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C0B3C" w14:textId="77777777" w:rsidR="0027493D" w:rsidRPr="004650C6" w:rsidRDefault="0027493D" w:rsidP="00274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СРАВНИТЕЛЬНАЯ ТАБЛИЦА</w:t>
      </w:r>
    </w:p>
    <w:p w14:paraId="2837A183" w14:textId="4250ADD4" w:rsidR="0027493D" w:rsidRPr="004650C6" w:rsidRDefault="0027493D" w:rsidP="00274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Закона </w:t>
      </w:r>
      <w:bookmarkStart w:id="1" w:name="_Hlk244520862"/>
      <w:r w:rsidR="00F15531"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Кыргызской Республики </w:t>
      </w:r>
      <w:r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«О внесении изменени</w:t>
      </w:r>
      <w:r w:rsidR="008A3E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й</w:t>
      </w:r>
      <w:r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F13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некоторые законодательные акты Кыргызской Республики (</w:t>
      </w:r>
      <w:r w:rsidRPr="0046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Закон Кыргызской Республики «О рекламе»</w:t>
      </w:r>
      <w:r w:rsidR="009F13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5133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46273" w:rsidRPr="00AE74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Кодекс Кыргызской Республики о правонарушениях</w:t>
      </w:r>
      <w:r w:rsidR="007462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="00E14D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393"/>
        <w:gridCol w:w="7393"/>
      </w:tblGrid>
      <w:tr w:rsidR="004650C6" w:rsidRPr="004650C6" w14:paraId="1BC9D127" w14:textId="274B0234" w:rsidTr="004650C6">
        <w:trPr>
          <w:trHeight w:val="399"/>
        </w:trPr>
        <w:tc>
          <w:tcPr>
            <w:tcW w:w="2500" w:type="pct"/>
          </w:tcPr>
          <w:bookmarkEnd w:id="1"/>
          <w:p w14:paraId="4A4013DE" w14:textId="5D40113D" w:rsidR="004650C6" w:rsidRPr="004650C6" w:rsidRDefault="0027493D" w:rsidP="00395B35">
            <w:pPr>
              <w:ind w:firstLine="16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650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2500" w:type="pct"/>
          </w:tcPr>
          <w:p w14:paraId="03A04FF9" w14:textId="2B6FF8C4" w:rsidR="004650C6" w:rsidRPr="004650C6" w:rsidRDefault="0027493D" w:rsidP="00395B35">
            <w:pPr>
              <w:ind w:firstLine="16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650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B11064" w:rsidRPr="004650C6" w14:paraId="7774E22D" w14:textId="77777777" w:rsidTr="00B11064">
        <w:trPr>
          <w:trHeight w:val="399"/>
        </w:trPr>
        <w:tc>
          <w:tcPr>
            <w:tcW w:w="5000" w:type="pct"/>
            <w:gridSpan w:val="2"/>
          </w:tcPr>
          <w:p w14:paraId="0329D8F5" w14:textId="12C55FF0" w:rsidR="00B11064" w:rsidRPr="004650C6" w:rsidRDefault="00AE748E" w:rsidP="00395B35">
            <w:pPr>
              <w:ind w:firstLine="16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650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Закон Кыргызской Республики «О рекламе»</w:t>
            </w:r>
          </w:p>
        </w:tc>
      </w:tr>
      <w:tr w:rsidR="00B11064" w:rsidRPr="004650C6" w14:paraId="4BB567B4" w14:textId="77777777" w:rsidTr="004650C6">
        <w:trPr>
          <w:trHeight w:val="399"/>
        </w:trPr>
        <w:tc>
          <w:tcPr>
            <w:tcW w:w="2500" w:type="pct"/>
          </w:tcPr>
          <w:p w14:paraId="57B5F27F" w14:textId="77777777" w:rsidR="00D35566" w:rsidRPr="008C64C7" w:rsidRDefault="00D35566" w:rsidP="00D35566">
            <w:pPr>
              <w:ind w:firstLine="45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C64C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16. Особенности рекламы отдельных видов товаров</w:t>
            </w:r>
          </w:p>
          <w:p w14:paraId="7A24D539" w14:textId="77777777" w:rsidR="00D35566" w:rsidRDefault="00D35566" w:rsidP="00D35566">
            <w:pPr>
              <w:ind w:firstLine="45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…</w:t>
            </w:r>
          </w:p>
          <w:p w14:paraId="620AD75B" w14:textId="05B6FA88" w:rsidR="00B11064" w:rsidRPr="004650C6" w:rsidRDefault="00B11064" w:rsidP="00341D64">
            <w:pPr>
              <w:ind w:firstLine="45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00" w:type="pct"/>
          </w:tcPr>
          <w:p w14:paraId="1E575D74" w14:textId="77777777" w:rsidR="008C64C7" w:rsidRPr="008C64C7" w:rsidRDefault="008C64C7" w:rsidP="008C64C7">
            <w:pPr>
              <w:ind w:firstLine="45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C64C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16. Особенности рекламы отдельных видов товаров</w:t>
            </w:r>
          </w:p>
          <w:p w14:paraId="2015EC8C" w14:textId="77777777" w:rsidR="00B11064" w:rsidRDefault="00341D64" w:rsidP="003635FB">
            <w:pPr>
              <w:ind w:firstLine="45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…</w:t>
            </w:r>
          </w:p>
          <w:p w14:paraId="1B807805" w14:textId="7659747A" w:rsidR="008C64C7" w:rsidRPr="008C64C7" w:rsidRDefault="008C64C7" w:rsidP="008C64C7">
            <w:pPr>
              <w:ind w:firstLine="45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2" w:name="_Hlk244521520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8. </w:t>
            </w:r>
            <w:r w:rsidRPr="008C6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Установленные частью 7 настоящей статьи запреты на рекламу оккультно-мистических услуг и их исполнителей, а также психологических услуг лиц без предусмотренных указанной частью документов об образовании распространяются и на сеть Интернет, включая социальные сети и мессенджеры.</w:t>
            </w:r>
          </w:p>
          <w:p w14:paraId="66B10BD9" w14:textId="77777777" w:rsidR="008C64C7" w:rsidRPr="008C64C7" w:rsidRDefault="008C64C7" w:rsidP="008C64C7">
            <w:pPr>
              <w:ind w:firstLine="45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6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Рекламой признаются также рекомендации, отзывы, интервью, прямые эфиры и иные материалы, направленные на привлечение потребителей к указанным услугам или их исполнителям, независимо от получения вознаграждения, включая продвижение собственных услуг.</w:t>
            </w:r>
          </w:p>
          <w:p w14:paraId="54F4BAF7" w14:textId="7EAF29D4" w:rsidR="008C64C7" w:rsidRPr="008C64C7" w:rsidRDefault="008C64C7" w:rsidP="008C64C7">
            <w:pPr>
              <w:ind w:firstLine="45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6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Запрет не распространяется на научные, образовательные, журналистские и художественные материалы, не направленные на привлечение потребителей.</w:t>
            </w:r>
            <w:bookmarkEnd w:id="2"/>
          </w:p>
        </w:tc>
      </w:tr>
      <w:tr w:rsidR="00AE748E" w:rsidRPr="004650C6" w14:paraId="3BE44A80" w14:textId="77777777" w:rsidTr="00AE748E">
        <w:trPr>
          <w:trHeight w:val="399"/>
        </w:trPr>
        <w:tc>
          <w:tcPr>
            <w:tcW w:w="5000" w:type="pct"/>
            <w:gridSpan w:val="2"/>
          </w:tcPr>
          <w:p w14:paraId="495779B1" w14:textId="3E3C2C25" w:rsidR="00AE748E" w:rsidRPr="004650C6" w:rsidRDefault="00AE748E" w:rsidP="00395B35">
            <w:pPr>
              <w:ind w:firstLine="16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748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Кодекс Кыргызской Республики о правонарушениях</w:t>
            </w:r>
          </w:p>
        </w:tc>
      </w:tr>
      <w:tr w:rsidR="004650C6" w:rsidRPr="004650C6" w14:paraId="216C1195" w14:textId="3828B715" w:rsidTr="004650C6">
        <w:trPr>
          <w:trHeight w:val="399"/>
        </w:trPr>
        <w:tc>
          <w:tcPr>
            <w:tcW w:w="2500" w:type="pct"/>
          </w:tcPr>
          <w:p w14:paraId="503C2664" w14:textId="77777777" w:rsidR="00B80CE7" w:rsidRDefault="00B80CE7" w:rsidP="00B80CE7">
            <w:pPr>
              <w:ind w:firstLine="16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</w:p>
          <w:p w14:paraId="55CEC7B7" w14:textId="77777777" w:rsidR="00B80CE7" w:rsidRDefault="00B80CE7" w:rsidP="00B80CE7">
            <w:pPr>
              <w:ind w:firstLine="16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</w:p>
          <w:p w14:paraId="3AD69C79" w14:textId="161E16DF" w:rsidR="004650C6" w:rsidRPr="004650C6" w:rsidRDefault="004650C6" w:rsidP="00B80CE7">
            <w:pPr>
              <w:ind w:firstLine="16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00" w:type="pct"/>
          </w:tcPr>
          <w:p w14:paraId="4CD1B783" w14:textId="77777777" w:rsidR="00791479" w:rsidRPr="00791479" w:rsidRDefault="00791479" w:rsidP="00791479">
            <w:pPr>
              <w:ind w:firstLine="16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bookmarkStart w:id="3" w:name="_Hlk244521579"/>
            <w:r w:rsidRPr="00791479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Статья 405-1. Оказание оккультно-мистических услуг либо психологических услуг без соответствующего профессионального образования</w:t>
            </w:r>
          </w:p>
          <w:p w14:paraId="6BAA33A3" w14:textId="2A68C2C8" w:rsidR="00B80CE7" w:rsidRPr="00B80CE7" w:rsidRDefault="004439CF" w:rsidP="00632003">
            <w:pPr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4439CF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1. </w:t>
            </w:r>
            <w:r w:rsidR="00B80CE7" w:rsidRPr="00B80CE7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Оказание </w:t>
            </w:r>
            <w:r w:rsidR="008338A3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безвозмездно, </w:t>
            </w:r>
            <w:r w:rsidR="00B80CE7" w:rsidRPr="00B80CE7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за плату либо иную имущественную выгоду </w:t>
            </w:r>
            <w:r w:rsidR="00791479" w:rsidRPr="00791479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оккультно-мистических </w:t>
            </w:r>
            <w:r w:rsidR="00791479" w:rsidRPr="00791479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lastRenderedPageBreak/>
              <w:t>услуг, а равно оказание психологических услуг лицом, не имеющим документов, подтверждающих высшее профессиональное образование по соответствующему направлению (специальности), дающих право на ведение деятельности в указанной сфере</w:t>
            </w:r>
            <w:r w:rsidR="00B80CE7" w:rsidRPr="00B80CE7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, если деяние не содержит признаков преступления, –</w:t>
            </w:r>
          </w:p>
          <w:p w14:paraId="7B8BF696" w14:textId="708B4DEF" w:rsidR="00B80CE7" w:rsidRPr="00B80CE7" w:rsidRDefault="00B80CE7" w:rsidP="00632003">
            <w:pPr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B80CE7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влечет наложение штрафа </w:t>
            </w:r>
            <w:r w:rsidR="00120354" w:rsidRPr="00120354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на физических лиц в размере 100 расчетных показателей</w:t>
            </w:r>
            <w:r w:rsidR="003D307A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.</w:t>
            </w:r>
          </w:p>
          <w:p w14:paraId="6EEFF219" w14:textId="38A7BD83" w:rsidR="000775ED" w:rsidRDefault="004439CF" w:rsidP="004439CF">
            <w:pPr>
              <w:ind w:firstLine="403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4439CF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2. То же деяние, совершенное повторно в течение года после применения взыскания либо </w:t>
            </w:r>
            <w:r w:rsidR="000775ED" w:rsidRPr="000775ED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с использованием средств массовой информации или средств информационно-коммуникационных технологий</w:t>
            </w:r>
            <w:r w:rsidR="000775ED" w:rsidRPr="004439CF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 для</w:t>
            </w:r>
            <w:r w:rsidR="000775ED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 </w:t>
            </w:r>
            <w:r w:rsidR="000775ED" w:rsidRPr="004439CF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систематического привлечения потребителей, </w:t>
            </w:r>
            <w:r w:rsidR="000775ED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- </w:t>
            </w:r>
          </w:p>
          <w:p w14:paraId="0D04803E" w14:textId="22A9C90C" w:rsidR="00341D64" w:rsidRPr="004650C6" w:rsidRDefault="000775ED" w:rsidP="008E3AF2">
            <w:pPr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4439CF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влечет</w:t>
            </w:r>
            <w:r w:rsidR="003D307A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 </w:t>
            </w:r>
            <w:r w:rsidR="003D307A" w:rsidRPr="00B80CE7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наложение штрафа </w:t>
            </w:r>
            <w:r w:rsidR="003D307A" w:rsidRPr="00120354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на физических лиц в размере </w:t>
            </w:r>
            <w:r w:rsidR="007967A0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2</w:t>
            </w:r>
            <w:r w:rsidR="003D307A" w:rsidRPr="00120354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00 расчетных показателей</w:t>
            </w:r>
            <w:r w:rsidR="008E3AF2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.</w:t>
            </w:r>
            <w:bookmarkEnd w:id="3"/>
          </w:p>
        </w:tc>
      </w:tr>
      <w:tr w:rsidR="004A7065" w:rsidRPr="004650C6" w14:paraId="7FBBEB12" w14:textId="77777777" w:rsidTr="004650C6">
        <w:trPr>
          <w:trHeight w:val="399"/>
        </w:trPr>
        <w:tc>
          <w:tcPr>
            <w:tcW w:w="2500" w:type="pct"/>
          </w:tcPr>
          <w:p w14:paraId="6C2E57CB" w14:textId="77777777" w:rsidR="004A7065" w:rsidRPr="004A7065" w:rsidRDefault="004A7065" w:rsidP="00322902">
            <w:pPr>
              <w:ind w:firstLine="3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4A7065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lastRenderedPageBreak/>
              <w:t>Статья 456. Органы внутренних дел</w:t>
            </w:r>
          </w:p>
          <w:p w14:paraId="2ECC8A81" w14:textId="77777777" w:rsidR="00911D6B" w:rsidRPr="00911D6B" w:rsidRDefault="00911D6B" w:rsidP="00911D6B">
            <w:pPr>
              <w:ind w:firstLine="309"/>
              <w:jc w:val="both"/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911D6B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Органы внутренних дел рассматривают дела о правонарушениях и налагают взыскания, предусмотренные статьями 63, 73, частями 1 и 2 статьи 74, статьями 82 - 83-1, частями 3 и 4 статьи 85, статьями 93-95, 97-99, 101, 101-1, 102, 102-1, 102-2 - 102-4, 108, 109, 109-1, частью 2 статьи 112, статьей 125, частью 1 статьи 126-2, статьями 127-1, 130, 132-135, 137-141, частями 1, 3-8 статьи 142, статьей 142-1, пунктами 1 и 2 части 1 статьи 153, статьями 160, 165-173, 175-180, 182-201, 228, 228-1, 253, 256, 259, 261-264, 266-268, 272, 273, 310, 325, 430, частями 1 и 2 статьи 431, статьями 432, 445, 447-450 настоящего Кодекса.</w:t>
            </w:r>
          </w:p>
          <w:p w14:paraId="3951726E" w14:textId="2371C25D" w:rsidR="004A7065" w:rsidRPr="004650C6" w:rsidRDefault="00740D62" w:rsidP="00740D62">
            <w:pPr>
              <w:ind w:firstLine="3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…</w:t>
            </w:r>
          </w:p>
        </w:tc>
        <w:tc>
          <w:tcPr>
            <w:tcW w:w="2500" w:type="pct"/>
          </w:tcPr>
          <w:p w14:paraId="57363294" w14:textId="77777777" w:rsidR="004A7065" w:rsidRPr="004A7065" w:rsidRDefault="004A7065" w:rsidP="00322902">
            <w:pPr>
              <w:ind w:firstLine="3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4A7065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Статья 456. Органы внутренних дел</w:t>
            </w:r>
          </w:p>
          <w:p w14:paraId="649EE75B" w14:textId="07EADAF2" w:rsidR="00911D6B" w:rsidRPr="00911D6B" w:rsidRDefault="00911D6B" w:rsidP="00911D6B">
            <w:pPr>
              <w:ind w:firstLine="309"/>
              <w:jc w:val="both"/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 w:rsidRPr="00911D6B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Органы внутренних дел рассматривают дела о правонарушениях и налагают взыскания, предусмотренные статьями 63, 73, частями 1 и 2 статьи 74, статьями 82 - 83-1, частями 3 и 4 статьи 85, статьями 93-95, 97-99, 101, 101-1, 102, 102-1, 102-2 - 102-4, 108, 109, 109-1, частью 2 статьи 112, статьей 125, частью 1 статьи 126-2, статьями 127-1, 130, 132-135, 137-141, частями 1, 3-8 статьи 142, статьей 142-1, пунктами 1 и 2 части 1 статьи 153, статьями 160, 165-173, 175-180, 182-201, 228, 228-1, 253, 256, 259, 261-264, 266-268, 272, 273, 310, </w:t>
            </w:r>
            <w:bookmarkStart w:id="4" w:name="_Hlk244521600"/>
            <w:r w:rsidRPr="00911D6B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325</w:t>
            </w:r>
            <w:bookmarkEnd w:id="4"/>
            <w:r w:rsidRPr="00911D6B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,</w:t>
            </w:r>
            <w:r w:rsidRPr="00911D6B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 xml:space="preserve"> </w:t>
            </w:r>
            <w:bookmarkStart w:id="5" w:name="_Hlk244521612"/>
            <w:r w:rsidRPr="00791479"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405-1</w:t>
            </w:r>
            <w:bookmarkEnd w:id="5"/>
            <w:r w:rsidRPr="00911D6B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, 430, частями 1 и 2 статьи 431, статьями 432, 445, 447-450 настоящего Кодекса.</w:t>
            </w:r>
          </w:p>
          <w:p w14:paraId="049FC101" w14:textId="62D1BDF8" w:rsidR="004A7065" w:rsidRPr="004439CF" w:rsidRDefault="00740D62" w:rsidP="00740D62">
            <w:pPr>
              <w:ind w:firstLine="3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shd w:val="clear" w:color="auto" w:fill="FFFFFF"/>
              </w:rPr>
              <w:t>…</w:t>
            </w:r>
          </w:p>
        </w:tc>
      </w:tr>
    </w:tbl>
    <w:p w14:paraId="799B49AE" w14:textId="77777777" w:rsidR="005C466A" w:rsidRPr="004650C6" w:rsidRDefault="005C466A" w:rsidP="00F15531">
      <w:pPr>
        <w:rPr>
          <w:sz w:val="28"/>
          <w:szCs w:val="28"/>
        </w:rPr>
      </w:pPr>
    </w:p>
    <w:sectPr w:rsidR="005C466A" w:rsidRPr="004650C6" w:rsidSect="00320DA1">
      <w:footerReference w:type="default" r:id="rId7"/>
      <w:pgSz w:w="16838" w:h="11906" w:orient="landscape"/>
      <w:pgMar w:top="709" w:right="1134" w:bottom="851" w:left="1134" w:header="708" w:footer="16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48FC4" w14:textId="77777777" w:rsidR="000D6443" w:rsidRDefault="000D6443" w:rsidP="00834E28">
      <w:pPr>
        <w:spacing w:after="0" w:line="240" w:lineRule="auto"/>
      </w:pPr>
      <w:r>
        <w:separator/>
      </w:r>
    </w:p>
  </w:endnote>
  <w:endnote w:type="continuationSeparator" w:id="0">
    <w:p w14:paraId="0E0B44F2" w14:textId="77777777" w:rsidR="000D6443" w:rsidRDefault="000D6443" w:rsidP="00834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47427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BFB7FF" w14:textId="5876A46E" w:rsidR="00834E28" w:rsidRPr="00834E28" w:rsidRDefault="00834E28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4E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4E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4E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0FB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34E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16C853" w14:textId="77777777" w:rsidR="00834E28" w:rsidRDefault="00834E2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2902C" w14:textId="77777777" w:rsidR="000D6443" w:rsidRDefault="000D6443" w:rsidP="00834E28">
      <w:pPr>
        <w:spacing w:after="0" w:line="240" w:lineRule="auto"/>
      </w:pPr>
      <w:r>
        <w:separator/>
      </w:r>
    </w:p>
  </w:footnote>
  <w:footnote w:type="continuationSeparator" w:id="0">
    <w:p w14:paraId="33F0AB63" w14:textId="77777777" w:rsidR="000D6443" w:rsidRDefault="000D6443" w:rsidP="00834E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02"/>
    <w:rsid w:val="00000929"/>
    <w:rsid w:val="00045470"/>
    <w:rsid w:val="000775ED"/>
    <w:rsid w:val="000874D9"/>
    <w:rsid w:val="000C5A07"/>
    <w:rsid w:val="000D4BD3"/>
    <w:rsid w:val="000D6443"/>
    <w:rsid w:val="000F3A31"/>
    <w:rsid w:val="00114CF3"/>
    <w:rsid w:val="00115CBE"/>
    <w:rsid w:val="00120354"/>
    <w:rsid w:val="00152905"/>
    <w:rsid w:val="001727AC"/>
    <w:rsid w:val="00181424"/>
    <w:rsid w:val="001F158C"/>
    <w:rsid w:val="00202A7D"/>
    <w:rsid w:val="00220FBD"/>
    <w:rsid w:val="00225567"/>
    <w:rsid w:val="00237A1D"/>
    <w:rsid w:val="00237A4E"/>
    <w:rsid w:val="00263885"/>
    <w:rsid w:val="0027493D"/>
    <w:rsid w:val="002C46C9"/>
    <w:rsid w:val="00313EE1"/>
    <w:rsid w:val="00320DA1"/>
    <w:rsid w:val="00322902"/>
    <w:rsid w:val="003245A1"/>
    <w:rsid w:val="0032701D"/>
    <w:rsid w:val="00331F80"/>
    <w:rsid w:val="00337C86"/>
    <w:rsid w:val="00341D64"/>
    <w:rsid w:val="003635FB"/>
    <w:rsid w:val="00370EF6"/>
    <w:rsid w:val="003952B9"/>
    <w:rsid w:val="00395B35"/>
    <w:rsid w:val="003A5F24"/>
    <w:rsid w:val="003B3B77"/>
    <w:rsid w:val="003B4727"/>
    <w:rsid w:val="003D307A"/>
    <w:rsid w:val="003D3C84"/>
    <w:rsid w:val="003E2D17"/>
    <w:rsid w:val="004078EE"/>
    <w:rsid w:val="00417349"/>
    <w:rsid w:val="004352E1"/>
    <w:rsid w:val="004439CF"/>
    <w:rsid w:val="004650C6"/>
    <w:rsid w:val="00470CF4"/>
    <w:rsid w:val="004974AC"/>
    <w:rsid w:val="004A5400"/>
    <w:rsid w:val="004A7065"/>
    <w:rsid w:val="004C703F"/>
    <w:rsid w:val="004D3740"/>
    <w:rsid w:val="004E217C"/>
    <w:rsid w:val="005108F9"/>
    <w:rsid w:val="005133A3"/>
    <w:rsid w:val="00513B6B"/>
    <w:rsid w:val="00522FD7"/>
    <w:rsid w:val="00525E59"/>
    <w:rsid w:val="00573DA0"/>
    <w:rsid w:val="005A3692"/>
    <w:rsid w:val="005B760A"/>
    <w:rsid w:val="005C466A"/>
    <w:rsid w:val="005D5E41"/>
    <w:rsid w:val="005E43C8"/>
    <w:rsid w:val="005F2275"/>
    <w:rsid w:val="00613489"/>
    <w:rsid w:val="00632003"/>
    <w:rsid w:val="00634126"/>
    <w:rsid w:val="00655B02"/>
    <w:rsid w:val="00665E3F"/>
    <w:rsid w:val="006A6A02"/>
    <w:rsid w:val="006B3601"/>
    <w:rsid w:val="006E405F"/>
    <w:rsid w:val="007102E0"/>
    <w:rsid w:val="00733962"/>
    <w:rsid w:val="00740D62"/>
    <w:rsid w:val="00745CE2"/>
    <w:rsid w:val="00746273"/>
    <w:rsid w:val="00791479"/>
    <w:rsid w:val="007967A0"/>
    <w:rsid w:val="007E6785"/>
    <w:rsid w:val="008028B3"/>
    <w:rsid w:val="008338A3"/>
    <w:rsid w:val="00834E28"/>
    <w:rsid w:val="008A3EC7"/>
    <w:rsid w:val="008B6C9B"/>
    <w:rsid w:val="008C64C7"/>
    <w:rsid w:val="008D7C23"/>
    <w:rsid w:val="008E3AF2"/>
    <w:rsid w:val="0091084B"/>
    <w:rsid w:val="00911D6B"/>
    <w:rsid w:val="009331BB"/>
    <w:rsid w:val="00960167"/>
    <w:rsid w:val="0097477D"/>
    <w:rsid w:val="009F1331"/>
    <w:rsid w:val="009F367B"/>
    <w:rsid w:val="00A0396F"/>
    <w:rsid w:val="00A157BE"/>
    <w:rsid w:val="00A6308D"/>
    <w:rsid w:val="00AE748E"/>
    <w:rsid w:val="00B10043"/>
    <w:rsid w:val="00B11064"/>
    <w:rsid w:val="00B3386C"/>
    <w:rsid w:val="00B405F2"/>
    <w:rsid w:val="00B5560A"/>
    <w:rsid w:val="00B80CE7"/>
    <w:rsid w:val="00B80FB4"/>
    <w:rsid w:val="00B90C76"/>
    <w:rsid w:val="00BC6713"/>
    <w:rsid w:val="00BD7EE0"/>
    <w:rsid w:val="00C06172"/>
    <w:rsid w:val="00C30FDE"/>
    <w:rsid w:val="00C314C1"/>
    <w:rsid w:val="00C4494F"/>
    <w:rsid w:val="00C66D0E"/>
    <w:rsid w:val="00C9274D"/>
    <w:rsid w:val="00CF4914"/>
    <w:rsid w:val="00D1204A"/>
    <w:rsid w:val="00D35566"/>
    <w:rsid w:val="00D778D5"/>
    <w:rsid w:val="00D914EF"/>
    <w:rsid w:val="00D92DA8"/>
    <w:rsid w:val="00DB1CED"/>
    <w:rsid w:val="00DD591C"/>
    <w:rsid w:val="00DF1664"/>
    <w:rsid w:val="00E14D43"/>
    <w:rsid w:val="00E26C2D"/>
    <w:rsid w:val="00E56BD6"/>
    <w:rsid w:val="00E65C76"/>
    <w:rsid w:val="00E736D4"/>
    <w:rsid w:val="00E7751F"/>
    <w:rsid w:val="00E82195"/>
    <w:rsid w:val="00E83D1B"/>
    <w:rsid w:val="00F15531"/>
    <w:rsid w:val="00F47951"/>
    <w:rsid w:val="00F55767"/>
    <w:rsid w:val="00F55E0E"/>
    <w:rsid w:val="00F66565"/>
    <w:rsid w:val="00F67736"/>
    <w:rsid w:val="00F85272"/>
    <w:rsid w:val="00FA6D94"/>
    <w:rsid w:val="00FB6160"/>
    <w:rsid w:val="00FC4F0B"/>
    <w:rsid w:val="00FE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D6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E28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Tekst">
    <w:name w:val="_Текст обычный (tkTekst)"/>
    <w:basedOn w:val="a"/>
    <w:qFormat/>
    <w:rsid w:val="00834E28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834E28"/>
    <w:pPr>
      <w:spacing w:after="0" w:line="240" w:lineRule="auto"/>
    </w:pPr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834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a7">
    <w:name w:val="footer"/>
    <w:basedOn w:val="a"/>
    <w:link w:val="a8"/>
    <w:uiPriority w:val="99"/>
    <w:unhideWhenUsed/>
    <w:rsid w:val="00834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a9">
    <w:name w:val="Hyperlink"/>
    <w:basedOn w:val="a0"/>
    <w:uiPriority w:val="99"/>
    <w:unhideWhenUsed/>
    <w:rsid w:val="00AE74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74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E28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Tekst">
    <w:name w:val="_Текст обычный (tkTekst)"/>
    <w:basedOn w:val="a"/>
    <w:qFormat/>
    <w:rsid w:val="00834E28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834E28"/>
    <w:pPr>
      <w:spacing w:after="0" w:line="240" w:lineRule="auto"/>
    </w:pPr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834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a7">
    <w:name w:val="footer"/>
    <w:basedOn w:val="a"/>
    <w:link w:val="a8"/>
    <w:uiPriority w:val="99"/>
    <w:unhideWhenUsed/>
    <w:rsid w:val="00834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4E28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a9">
    <w:name w:val="Hyperlink"/>
    <w:basedOn w:val="a0"/>
    <w:uiPriority w:val="99"/>
    <w:unhideWhenUsed/>
    <w:rsid w:val="00AE74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7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Radio</cp:lastModifiedBy>
  <cp:revision>2</cp:revision>
  <cp:lastPrinted>2025-04-09T04:18:00Z</cp:lastPrinted>
  <dcterms:created xsi:type="dcterms:W3CDTF">2026-11-02T13:59:00Z</dcterms:created>
  <dcterms:modified xsi:type="dcterms:W3CDTF">2026-11-02T13:59:00Z</dcterms:modified>
</cp:coreProperties>
</file>