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A52C1" w14:textId="251B2EFF" w:rsidR="00CC7289" w:rsidRPr="004351B6" w:rsidRDefault="00CC7289" w:rsidP="000A657A">
      <w:pPr>
        <w:spacing w:line="240" w:lineRule="auto"/>
        <w:ind w:left="1134" w:right="-1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4351B6">
        <w:rPr>
          <w:rFonts w:ascii="Times New Roman" w:hAnsi="Times New Roman" w:cs="Times New Roman"/>
          <w:sz w:val="28"/>
          <w:szCs w:val="28"/>
        </w:rPr>
        <w:t>Проект</w:t>
      </w:r>
    </w:p>
    <w:p w14:paraId="5D4D6D7A" w14:textId="77777777" w:rsidR="009D3BCE" w:rsidRPr="004351B6" w:rsidRDefault="009D3BCE" w:rsidP="004351B6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F0EDD5" w14:textId="77777777" w:rsidR="009D3BCE" w:rsidRPr="004351B6" w:rsidRDefault="00CC7289" w:rsidP="004351B6">
      <w:pPr>
        <w:spacing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51B6">
        <w:rPr>
          <w:rFonts w:ascii="Times New Roman" w:hAnsi="Times New Roman" w:cs="Times New Roman"/>
          <w:b/>
          <w:bCs/>
          <w:sz w:val="28"/>
          <w:szCs w:val="28"/>
        </w:rPr>
        <w:t>ЗАКОН КЫРГЫЗСКОЙ РЕСПУБЛИКИ</w:t>
      </w:r>
    </w:p>
    <w:p w14:paraId="0106F613" w14:textId="77777777" w:rsidR="009D3BCE" w:rsidRPr="004351B6" w:rsidRDefault="009D3BCE" w:rsidP="004351B6">
      <w:pPr>
        <w:spacing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CD7EA64" w14:textId="44214698" w:rsidR="000079C5" w:rsidRDefault="00660E78" w:rsidP="00660E78">
      <w:pPr>
        <w:spacing w:line="240" w:lineRule="auto"/>
        <w:ind w:right="1134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4CEC">
        <w:rPr>
          <w:rFonts w:ascii="Times New Roman" w:hAnsi="Times New Roman" w:cs="Times New Roman"/>
          <w:b/>
          <w:sz w:val="28"/>
          <w:szCs w:val="28"/>
        </w:rPr>
        <w:t>О внесении изменений в</w:t>
      </w:r>
      <w:r>
        <w:rPr>
          <w:rFonts w:ascii="Times New Roman" w:hAnsi="Times New Roman" w:cs="Times New Roman"/>
          <w:b/>
          <w:sz w:val="28"/>
          <w:szCs w:val="28"/>
        </w:rPr>
        <w:t xml:space="preserve"> некоторые законодательные акты в сфере</w:t>
      </w:r>
      <w:r w:rsidRPr="00C24CEC">
        <w:rPr>
          <w:rFonts w:ascii="Times New Roman" w:hAnsi="Times New Roman" w:cs="Times New Roman"/>
          <w:b/>
          <w:sz w:val="28"/>
          <w:szCs w:val="28"/>
        </w:rPr>
        <w:t xml:space="preserve"> защит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C24CEC">
        <w:rPr>
          <w:rFonts w:ascii="Times New Roman" w:hAnsi="Times New Roman" w:cs="Times New Roman"/>
          <w:b/>
          <w:sz w:val="28"/>
          <w:szCs w:val="28"/>
        </w:rPr>
        <w:t xml:space="preserve"> от семейного насилия</w:t>
      </w:r>
    </w:p>
    <w:p w14:paraId="4B9E1726" w14:textId="77777777" w:rsidR="00660E78" w:rsidRPr="004351B6" w:rsidRDefault="00660E78" w:rsidP="00660E78">
      <w:pPr>
        <w:spacing w:line="240" w:lineRule="auto"/>
        <w:ind w:right="1134"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89421D2" w14:textId="77777777" w:rsidR="000700A8" w:rsidRDefault="00C71C90" w:rsidP="000700A8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51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1.</w:t>
      </w:r>
    </w:p>
    <w:p w14:paraId="4AB327A2" w14:textId="77777777" w:rsidR="000700A8" w:rsidRPr="004351B6" w:rsidRDefault="000700A8" w:rsidP="000700A8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1B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Кодекс Кыргызской Республики о правонарушениях следующие изменения:</w:t>
      </w:r>
    </w:p>
    <w:p w14:paraId="560453C8" w14:textId="77777777" w:rsidR="000700A8" w:rsidRPr="00480CC8" w:rsidRDefault="000700A8" w:rsidP="000700A8">
      <w:pPr>
        <w:pStyle w:val="a4"/>
        <w:numPr>
          <w:ilvl w:val="0"/>
          <w:numId w:val="28"/>
        </w:numPr>
        <w:shd w:val="clear" w:color="auto" w:fill="FFFFFF"/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CC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3 статьи 39-1 изложить в следующей редакции:</w:t>
      </w:r>
    </w:p>
    <w:p w14:paraId="7F0F0900" w14:textId="2A96A978" w:rsidR="000700A8" w:rsidRPr="004351B6" w:rsidRDefault="000700A8" w:rsidP="000700A8">
      <w:pPr>
        <w:jc w:val="both"/>
        <w:rPr>
          <w:rFonts w:ascii="Times New Roman" w:hAnsi="Times New Roman"/>
          <w:kern w:val="2"/>
          <w:sz w:val="28"/>
          <w14:ligatures w14:val="standardContextual"/>
        </w:rPr>
      </w:pPr>
      <w:r w:rsidRPr="00435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 </w:t>
      </w:r>
      <w:r w:rsidRPr="00C24CEC">
        <w:rPr>
          <w:rFonts w:ascii="Times New Roman" w:hAnsi="Times New Roman"/>
          <w:kern w:val="2"/>
          <w:sz w:val="28"/>
          <w14:ligatures w14:val="standardContextual"/>
        </w:rPr>
        <w:t xml:space="preserve">В случае, если лицо совершило правонарушение, предусмотренное статьей 70 настоящего Кодекса повторно и </w:t>
      </w:r>
      <w:r w:rsidRPr="000700A8">
        <w:rPr>
          <w:rFonts w:ascii="Times New Roman" w:hAnsi="Times New Roman"/>
          <w:kern w:val="2"/>
          <w:sz w:val="28"/>
          <w14:ligatures w14:val="standardContextual"/>
        </w:rPr>
        <w:t>при установлении по результатам проведенной оценки высокого риска,</w:t>
      </w:r>
      <w:r w:rsidRPr="00C24CEC">
        <w:rPr>
          <w:rFonts w:ascii="Times New Roman" w:hAnsi="Times New Roman"/>
          <w:kern w:val="2"/>
          <w:sz w:val="28"/>
          <w14:ligatures w14:val="standardContextual"/>
        </w:rPr>
        <w:t xml:space="preserve"> суд </w:t>
      </w:r>
      <w:r w:rsidRPr="000700A8">
        <w:rPr>
          <w:rFonts w:ascii="Times New Roman" w:hAnsi="Times New Roman"/>
          <w:kern w:val="2"/>
          <w:sz w:val="28"/>
          <w14:ligatures w14:val="standardContextual"/>
        </w:rPr>
        <w:t>применяет</w:t>
      </w:r>
      <w:r w:rsidRPr="00C24CEC">
        <w:rPr>
          <w:rFonts w:ascii="Times New Roman" w:hAnsi="Times New Roman"/>
          <w:kern w:val="2"/>
          <w:sz w:val="28"/>
          <w14:ligatures w14:val="standardContextual"/>
        </w:rPr>
        <w:t xml:space="preserve"> дополнительное правовое последствие в виде прохождения коррекционной программы в порядке, установленном статьей 572-1 настоящего Кодекса</w:t>
      </w:r>
      <w:r w:rsidRPr="004351B6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</w:p>
    <w:p w14:paraId="2F72AE8F" w14:textId="6E126D3B" w:rsidR="00660E78" w:rsidRPr="00660E78" w:rsidRDefault="00660E78" w:rsidP="00660E78">
      <w:pPr>
        <w:pStyle w:val="a4"/>
        <w:numPr>
          <w:ilvl w:val="0"/>
          <w:numId w:val="28"/>
        </w:numPr>
        <w:shd w:val="clear" w:color="auto" w:fill="FFFFFF"/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E7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3 статьи 39-2 дополнить пунктом 6 следующего содержания:</w:t>
      </w:r>
    </w:p>
    <w:p w14:paraId="5D9F6343" w14:textId="77777777" w:rsidR="00660E78" w:rsidRPr="004351B6" w:rsidRDefault="00660E78" w:rsidP="00660E7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1B6">
        <w:rPr>
          <w:rFonts w:ascii="Times New Roman" w:eastAsia="Times New Roman" w:hAnsi="Times New Roman" w:cs="Times New Roman"/>
          <w:sz w:val="28"/>
          <w:szCs w:val="28"/>
          <w:lang w:eastAsia="ru-RU"/>
        </w:rPr>
        <w:t>«6) запрет на употребление алкогольных напитков, наркотических средств, психотропных веществ, их аналогов и прекурсоров.».</w:t>
      </w:r>
    </w:p>
    <w:p w14:paraId="30AFFEEC" w14:textId="1EE7E9C9" w:rsidR="00660E78" w:rsidRPr="00660E78" w:rsidRDefault="00660E78" w:rsidP="00660E78">
      <w:pPr>
        <w:pStyle w:val="a4"/>
        <w:numPr>
          <w:ilvl w:val="0"/>
          <w:numId w:val="28"/>
        </w:numPr>
        <w:shd w:val="clear" w:color="auto" w:fill="FFFFFF"/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E78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4 статьи 39-2 изложить в следующей редакции:</w:t>
      </w:r>
    </w:p>
    <w:p w14:paraId="6AD37375" w14:textId="351115AC" w:rsidR="00660E78" w:rsidRPr="004351B6" w:rsidRDefault="00660E78" w:rsidP="00660E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«4. Запреты и ограничения назначаются по согласованию с потерпевшим, за исключением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нижеперечисленных</w:t>
      </w:r>
      <w:r w:rsidRPr="00435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случаев:</w:t>
      </w:r>
    </w:p>
    <w:p w14:paraId="4D013388" w14:textId="77777777" w:rsidR="00660E78" w:rsidRPr="00C24CEC" w:rsidRDefault="00660E78" w:rsidP="00660E7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4CEC">
        <w:rPr>
          <w:rFonts w:ascii="Times New Roman" w:hAnsi="Times New Roman"/>
          <w:b/>
          <w:bCs/>
          <w:kern w:val="2"/>
          <w:sz w:val="28"/>
          <w:szCs w:val="28"/>
          <w14:ligatures w14:val="standardContextual"/>
        </w:rPr>
        <w:t xml:space="preserve">- </w:t>
      </w:r>
      <w:r w:rsidRPr="00C24C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установленного по результатам оценки </w:t>
      </w:r>
      <w:r w:rsidRPr="00087C4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высокого уровня риска</w:t>
      </w:r>
      <w:r w:rsidRPr="00C24C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C24C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совершения повторного семейного насилия; </w:t>
      </w:r>
    </w:p>
    <w:p w14:paraId="4222D521" w14:textId="77777777" w:rsidR="00660E78" w:rsidRPr="00C24CEC" w:rsidRDefault="00660E78" w:rsidP="00660E7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4C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наличии угрозы жизни и здоровью потерпевшего либо иных членов семьи, в том числе подтвержденной фактическими обстоятельствами (причинение телесных повреждений, угрозы убийством, использование оружия или предметов, используемых в качестве оружия); </w:t>
      </w:r>
    </w:p>
    <w:p w14:paraId="4D571BF8" w14:textId="77777777" w:rsidR="00660E78" w:rsidRPr="00C24CEC" w:rsidRDefault="00660E78" w:rsidP="00660E78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4C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совершении правонарушения лицом, находящимся в состоянии алкогольного, наркотического или иного опьянения; </w:t>
      </w:r>
    </w:p>
    <w:p w14:paraId="21D8CFCA" w14:textId="77777777" w:rsidR="00660E78" w:rsidRDefault="00660E78" w:rsidP="00660E7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4C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наличии фактов </w:t>
      </w:r>
      <w:r w:rsidRPr="00087C4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систематического (повторного)</w:t>
      </w:r>
      <w:r w:rsidRPr="00C24C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совершения семейного насилия либо нарушения ранее установленных запретов и ограничений.</w:t>
      </w:r>
      <w:r w:rsidRPr="004351B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DDDDFC2" w14:textId="0AEAF628" w:rsidR="000700A8" w:rsidRPr="00480CC8" w:rsidRDefault="000700A8" w:rsidP="00660E78">
      <w:pPr>
        <w:pStyle w:val="a4"/>
        <w:numPr>
          <w:ilvl w:val="0"/>
          <w:numId w:val="28"/>
        </w:numPr>
        <w:shd w:val="clear" w:color="auto" w:fill="FFFFFF"/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CC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Статью 39-2 дополнить частью 5 следующего содержания:</w:t>
      </w:r>
    </w:p>
    <w:p w14:paraId="63DDC8A7" w14:textId="77530E3C" w:rsidR="000700A8" w:rsidRPr="004351B6" w:rsidRDefault="000700A8" w:rsidP="000700A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«5. </w:t>
      </w:r>
      <w:r w:rsidRPr="000700A8">
        <w:rPr>
          <w:rFonts w:ascii="Times New Roman" w:hAnsi="Times New Roman"/>
          <w:kern w:val="2"/>
          <w:sz w:val="28"/>
          <w14:ligatures w14:val="standardContextual"/>
        </w:rPr>
        <w:t xml:space="preserve">Неотложное изъятие оружия осуществляется органами внутренних дел на месте совершения семейного насилия сроком до одного месяца с </w:t>
      </w:r>
      <w:r w:rsidRPr="000700A8">
        <w:rPr>
          <w:rFonts w:ascii="Times New Roman" w:hAnsi="Times New Roman"/>
          <w:kern w:val="2"/>
          <w:sz w:val="28"/>
          <w14:ligatures w14:val="standardContextual"/>
        </w:rPr>
        <w:lastRenderedPageBreak/>
        <w:t>последующим узаконением и продлением данного срока до трёх месяцев на основании судебного акта</w:t>
      </w:r>
      <w:r w:rsidRPr="004351B6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</w:p>
    <w:p w14:paraId="3A70D2C2" w14:textId="5990B9C2" w:rsidR="00241145" w:rsidRPr="002A4900" w:rsidRDefault="00241145" w:rsidP="00241145">
      <w:pPr>
        <w:pStyle w:val="a4"/>
        <w:shd w:val="clear" w:color="auto" w:fill="FFFFFF"/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1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</w:t>
      </w:r>
      <w:r w:rsidRPr="00241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00A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Статью</w:t>
      </w:r>
      <w:r w:rsidRPr="000700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A490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A49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14:paraId="0EF787B8" w14:textId="6F568FE0" w:rsidR="00241145" w:rsidRPr="006B49E7" w:rsidRDefault="00241145" w:rsidP="00241145">
      <w:pPr>
        <w:ind w:firstLine="709"/>
        <w:jc w:val="both"/>
        <w:rPr>
          <w:rFonts w:ascii="Times New Roman" w:hAnsi="Times New Roman"/>
          <w:kern w:val="2"/>
          <w:sz w:val="28"/>
          <w14:ligatures w14:val="standardContextua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87C4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B49E7">
        <w:rPr>
          <w:rFonts w:ascii="Times New Roman" w:hAnsi="Times New Roman"/>
          <w:kern w:val="2"/>
          <w:sz w:val="28"/>
          <w14:ligatures w14:val="standardContextual"/>
        </w:rPr>
        <w:t>Семейное насилие – умышленное применение психологического или экономического насилия либо угроза физическим насилием, преследование, а также пренебрежительное отношение, совершенные одним членом семьи (лицом, приравненным к члену семьи) в отношении другого члена семьи (лица, приравненного к члену семьи),</w:t>
      </w:r>
      <w:r>
        <w:rPr>
          <w:rFonts w:ascii="Times New Roman" w:hAnsi="Times New Roman"/>
          <w:kern w:val="2"/>
          <w:sz w:val="28"/>
          <w14:ligatures w14:val="standardContextual"/>
        </w:rPr>
        <w:t xml:space="preserve"> </w:t>
      </w:r>
      <w:r w:rsidRPr="006B49E7">
        <w:rPr>
          <w:rFonts w:ascii="Times New Roman" w:hAnsi="Times New Roman"/>
          <w:kern w:val="2"/>
          <w:sz w:val="28"/>
          <w14:ligatures w14:val="standardContextual"/>
        </w:rPr>
        <w:t>влечет привлечение к общественным работам сроком 40 часов либо применение ареста от трёх до семи суток.</w:t>
      </w:r>
      <w:r>
        <w:rPr>
          <w:rFonts w:ascii="Times New Roman" w:hAnsi="Times New Roman"/>
          <w:kern w:val="2"/>
          <w:sz w:val="28"/>
          <w14:ligatures w14:val="standardContextual"/>
        </w:rPr>
        <w:t>».</w:t>
      </w:r>
    </w:p>
    <w:p w14:paraId="491E65DA" w14:textId="01438B90" w:rsidR="00241145" w:rsidRPr="001A449D" w:rsidRDefault="00241145" w:rsidP="001A449D">
      <w:pPr>
        <w:spacing w:after="0"/>
        <w:ind w:firstLine="69"/>
        <w:jc w:val="both"/>
        <w:rPr>
          <w:rFonts w:ascii="Times New Roman" w:hAnsi="Times New Roman"/>
          <w:kern w:val="2"/>
          <w:sz w:val="28"/>
          <w14:ligatures w14:val="standardContextual"/>
        </w:rPr>
      </w:pPr>
      <w:r w:rsidRPr="001A449D">
        <w:rPr>
          <w:rFonts w:ascii="Times New Roman" w:hAnsi="Times New Roman"/>
          <w:kern w:val="2"/>
          <w:sz w:val="28"/>
          <w14:ligatures w14:val="standardContextual"/>
        </w:rPr>
        <w:t>Дополнить частью</w:t>
      </w:r>
      <w:r w:rsidR="00557AB9">
        <w:rPr>
          <w:rFonts w:ascii="Times New Roman" w:hAnsi="Times New Roman"/>
          <w:kern w:val="2"/>
          <w:sz w:val="28"/>
          <w14:ligatures w14:val="standardContextual"/>
        </w:rPr>
        <w:t xml:space="preserve"> 2</w:t>
      </w:r>
      <w:r w:rsidRPr="001A449D">
        <w:rPr>
          <w:rFonts w:ascii="Times New Roman" w:hAnsi="Times New Roman"/>
          <w:kern w:val="2"/>
          <w:sz w:val="28"/>
          <w14:ligatures w14:val="standardContextual"/>
        </w:rPr>
        <w:t>:</w:t>
      </w:r>
    </w:p>
    <w:p w14:paraId="2E362507" w14:textId="77777777" w:rsidR="00241145" w:rsidRDefault="00241145" w:rsidP="001A4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14:ligatures w14:val="standardContextual"/>
        </w:rPr>
      </w:pPr>
      <w:r>
        <w:rPr>
          <w:rFonts w:ascii="Times New Roman" w:hAnsi="Times New Roman"/>
          <w:kern w:val="2"/>
          <w:sz w:val="28"/>
          <w14:ligatures w14:val="standardContextual"/>
        </w:rPr>
        <w:t xml:space="preserve">«2. </w:t>
      </w:r>
      <w:r w:rsidRPr="00087C4C">
        <w:rPr>
          <w:rFonts w:ascii="Times New Roman" w:hAnsi="Times New Roman"/>
          <w:kern w:val="2"/>
          <w:sz w:val="28"/>
          <w14:ligatures w14:val="standardContextual"/>
        </w:rPr>
        <w:t>Семейное насилие, выраженное в физическом насилии, совершенное одним членом семьи (лицом, приравненным к члену семьи) в отношении другого члена семьи (лица, приравненного к члену семьи), влечет применение ареста от семи до четырнадцати суток.</w:t>
      </w:r>
      <w:r>
        <w:rPr>
          <w:rFonts w:ascii="Times New Roman" w:hAnsi="Times New Roman"/>
          <w:kern w:val="2"/>
          <w:sz w:val="28"/>
          <w14:ligatures w14:val="standardContextual"/>
        </w:rPr>
        <w:t>».</w:t>
      </w:r>
    </w:p>
    <w:p w14:paraId="2804F7A2" w14:textId="77777777" w:rsidR="001A449D" w:rsidRPr="002A4900" w:rsidRDefault="001A449D" w:rsidP="001A449D">
      <w:pPr>
        <w:pStyle w:val="a4"/>
        <w:numPr>
          <w:ilvl w:val="0"/>
          <w:numId w:val="29"/>
        </w:numPr>
        <w:shd w:val="clear" w:color="auto" w:fill="FFFFFF"/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90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2 статьи 526 изложить в следующей редакции:</w:t>
      </w:r>
    </w:p>
    <w:p w14:paraId="59B06674" w14:textId="6BE0AE04" w:rsidR="001A449D" w:rsidRPr="004351B6" w:rsidRDefault="001A449D" w:rsidP="00557AB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 В </w:t>
      </w:r>
      <w:r w:rsidRPr="00C24CEC">
        <w:rPr>
          <w:rFonts w:ascii="Times New Roman" w:hAnsi="Times New Roman"/>
          <w:kern w:val="2"/>
          <w:sz w:val="28"/>
          <w14:ligatures w14:val="standardContextual"/>
        </w:rPr>
        <w:t xml:space="preserve">исключительных случаях, до рассмотрения материала судьей или комендантом в условиях военного или чрезвычайного положения, при необходимости выяснения дополнительных обстоятельств по правонарушению либо установления личности задержанного, </w:t>
      </w:r>
      <w:r w:rsidRPr="001A449D">
        <w:rPr>
          <w:rFonts w:ascii="Times New Roman" w:hAnsi="Times New Roman"/>
          <w:kern w:val="2"/>
          <w:sz w:val="28"/>
          <w14:ligatures w14:val="standardContextual"/>
        </w:rPr>
        <w:t>а также при наличии оснований угрозы жизни и здоровью другим лицам,</w:t>
      </w:r>
      <w:r w:rsidRPr="00C24CEC">
        <w:rPr>
          <w:rFonts w:ascii="Times New Roman" w:hAnsi="Times New Roman"/>
          <w:kern w:val="2"/>
          <w:sz w:val="28"/>
          <w14:ligatures w14:val="standardContextual"/>
        </w:rPr>
        <w:t xml:space="preserve"> срок задержания начальником органа внутренних дел или его заместителем может быть продлён до 48 часов за правонарушения, за которые предусмотрен арест, с уведомлением прокурора в письменной форме в течение 24 часов с момента задержания.</w:t>
      </w:r>
      <w:r w:rsidR="00557AB9">
        <w:rPr>
          <w:rFonts w:ascii="Times New Roman" w:hAnsi="Times New Roman"/>
          <w:kern w:val="2"/>
          <w:sz w:val="28"/>
          <w14:ligatures w14:val="standardContextual"/>
        </w:rPr>
        <w:t xml:space="preserve">  </w:t>
      </w:r>
      <w:r w:rsidRPr="00C24CEC">
        <w:rPr>
          <w:rFonts w:ascii="Times New Roman" w:hAnsi="Times New Roman"/>
          <w:kern w:val="2"/>
          <w:sz w:val="28"/>
          <w14:ligatures w14:val="standardContextual"/>
        </w:rPr>
        <w:t>При этом задержанное лицо должно быть доставлено в суд в течение 24 часов с момента задержания для решения вопроса о законности его задержания</w:t>
      </w:r>
      <w:r w:rsidRPr="004351B6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</w:p>
    <w:p w14:paraId="211B1BC4" w14:textId="77777777" w:rsidR="001A449D" w:rsidRDefault="001A449D" w:rsidP="00087C4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55F68E0" w14:textId="6B693E9B" w:rsidR="00087C4C" w:rsidRPr="004351B6" w:rsidRDefault="00087C4C" w:rsidP="00087C4C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1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2.</w:t>
      </w:r>
    </w:p>
    <w:p w14:paraId="425F03CB" w14:textId="2C62EDB3" w:rsidR="00087C4C" w:rsidRDefault="00087C4C" w:rsidP="00087C4C">
      <w:pPr>
        <w:spacing w:before="100" w:before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BC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Внести в Уголовный кодекс Кыргызской Республики следующие изменения:</w:t>
      </w:r>
    </w:p>
    <w:p w14:paraId="31D1ABA2" w14:textId="630450BE" w:rsidR="00CE56C5" w:rsidRDefault="001A449D" w:rsidP="00CE56C5">
      <w:pPr>
        <w:pStyle w:val="a4"/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/>
          <w:kern w:val="2"/>
          <w:sz w:val="28"/>
          <w14:ligatures w14:val="standardContextua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F93C35" w:rsidRPr="002411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F93C35" w:rsidRPr="002411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56C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 1 с</w:t>
      </w:r>
      <w:r w:rsidR="00E51DEB" w:rsidRPr="00F93C35">
        <w:rPr>
          <w:rFonts w:ascii="Times New Roman" w:hAnsi="Times New Roman"/>
          <w:kern w:val="2"/>
          <w:sz w:val="28"/>
          <w14:ligatures w14:val="standardContextual"/>
        </w:rPr>
        <w:t>тать</w:t>
      </w:r>
      <w:r w:rsidR="00CE56C5">
        <w:rPr>
          <w:rFonts w:ascii="Times New Roman" w:hAnsi="Times New Roman"/>
          <w:kern w:val="2"/>
          <w:sz w:val="28"/>
          <w14:ligatures w14:val="standardContextual"/>
        </w:rPr>
        <w:t>и</w:t>
      </w:r>
      <w:r w:rsidR="00E51DEB" w:rsidRPr="00F93C35">
        <w:rPr>
          <w:rFonts w:ascii="Times New Roman" w:hAnsi="Times New Roman"/>
          <w:kern w:val="2"/>
          <w:sz w:val="28"/>
          <w14:ligatures w14:val="standardContextual"/>
        </w:rPr>
        <w:t xml:space="preserve"> 154 </w:t>
      </w:r>
      <w:r w:rsidR="00E51DEB">
        <w:rPr>
          <w:rFonts w:ascii="Times New Roman" w:hAnsi="Times New Roman"/>
          <w:kern w:val="2"/>
          <w:sz w:val="28"/>
          <w14:ligatures w14:val="standardContextual"/>
        </w:rPr>
        <w:t>д</w:t>
      </w:r>
      <w:r w:rsidR="00E51DEB" w:rsidRPr="00F93C35">
        <w:rPr>
          <w:rFonts w:ascii="Times New Roman" w:hAnsi="Times New Roman"/>
          <w:kern w:val="2"/>
          <w:sz w:val="28"/>
          <w14:ligatures w14:val="standardContextual"/>
        </w:rPr>
        <w:t xml:space="preserve">ополнить </w:t>
      </w:r>
      <w:r w:rsidR="00CE56C5">
        <w:rPr>
          <w:rFonts w:ascii="Times New Roman" w:hAnsi="Times New Roman"/>
          <w:kern w:val="2"/>
          <w:sz w:val="28"/>
          <w14:ligatures w14:val="standardContextual"/>
        </w:rPr>
        <w:t xml:space="preserve">вторым </w:t>
      </w:r>
      <w:proofErr w:type="gramStart"/>
      <w:r w:rsidR="00CE56C5">
        <w:rPr>
          <w:rFonts w:ascii="Times New Roman" w:hAnsi="Times New Roman"/>
          <w:kern w:val="2"/>
          <w:sz w:val="28"/>
          <w14:ligatures w14:val="standardContextual"/>
        </w:rPr>
        <w:t xml:space="preserve">абзацем </w:t>
      </w:r>
      <w:r w:rsidR="00E51DEB" w:rsidRPr="00F93C35">
        <w:rPr>
          <w:rFonts w:ascii="Times New Roman" w:hAnsi="Times New Roman"/>
          <w:kern w:val="2"/>
          <w:sz w:val="28"/>
          <w14:ligatures w14:val="standardContextual"/>
        </w:rPr>
        <w:t xml:space="preserve"> следующего</w:t>
      </w:r>
      <w:proofErr w:type="gramEnd"/>
      <w:r w:rsidR="00E51DEB" w:rsidRPr="00F93C35">
        <w:rPr>
          <w:rFonts w:ascii="Times New Roman" w:hAnsi="Times New Roman"/>
          <w:kern w:val="2"/>
          <w:sz w:val="28"/>
          <w14:ligatures w14:val="standardContextual"/>
        </w:rPr>
        <w:t xml:space="preserve"> содержания: </w:t>
      </w:r>
    </w:p>
    <w:p w14:paraId="4FBC539F" w14:textId="5B3C428B" w:rsidR="00E51DEB" w:rsidRDefault="00E51DEB" w:rsidP="00CE56C5">
      <w:pPr>
        <w:pStyle w:val="a4"/>
        <w:shd w:val="clear" w:color="auto" w:fill="FFFFFF"/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/>
          <w:kern w:val="2"/>
          <w:sz w:val="28"/>
          <w14:ligatures w14:val="standardContextual"/>
        </w:rPr>
      </w:pPr>
      <w:r w:rsidRPr="00F93C35">
        <w:rPr>
          <w:rFonts w:ascii="Times New Roman" w:hAnsi="Times New Roman"/>
          <w:kern w:val="2"/>
          <w:sz w:val="28"/>
          <w14:ligatures w14:val="standardContextual"/>
        </w:rPr>
        <w:t xml:space="preserve">«Насилие» — это любое действие или бездействие, совершаемое умышленно, направленное на причинение физического, психологического, сексуального или экономического вреда либо страданий другому лицу, включая угрозы совершения таких действий, принуждение или иное </w:t>
      </w:r>
      <w:r w:rsidRPr="00F93C35">
        <w:rPr>
          <w:rFonts w:ascii="Times New Roman" w:hAnsi="Times New Roman"/>
          <w:kern w:val="2"/>
          <w:sz w:val="28"/>
          <w14:ligatures w14:val="standardContextual"/>
        </w:rPr>
        <w:lastRenderedPageBreak/>
        <w:t>ограничение свободы. При этом деяния сексуального характера, включая изнасилование и иные формы сексуального насилия, определяются исходя из отсутствия добровольного согласия потерпевшего лица; отсутствие сопротивления не может рассматриваться как выражение согласия.</w:t>
      </w:r>
    </w:p>
    <w:p w14:paraId="7B5D6680" w14:textId="11E3157F" w:rsidR="00F93C35" w:rsidRPr="002A4900" w:rsidRDefault="00F93C35" w:rsidP="00F93C35">
      <w:pPr>
        <w:pStyle w:val="a4"/>
        <w:shd w:val="clear" w:color="auto" w:fill="FFFFFF"/>
        <w:spacing w:before="100" w:beforeAutospacing="1" w:after="100" w:afterAutospacing="1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0A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Статью</w:t>
      </w:r>
      <w:r w:rsidRPr="000700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177</w:t>
      </w:r>
      <w:r w:rsidRPr="002A49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14:paraId="4932374F" w14:textId="2DE6DE53" w:rsidR="00F93C35" w:rsidRPr="004351B6" w:rsidRDefault="00F93C35" w:rsidP="00F93C3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1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435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177</w:t>
      </w:r>
      <w:r w:rsidRPr="004351B6">
        <w:rPr>
          <w:rFonts w:ascii="Times New Roman" w:eastAsia="Times New Roman" w:hAnsi="Times New Roman" w:cs="Times New Roman"/>
          <w:sz w:val="28"/>
          <w:szCs w:val="28"/>
          <w:lang w:eastAsia="ru-RU"/>
        </w:rPr>
        <w:t>. Семейное насилие</w:t>
      </w:r>
    </w:p>
    <w:p w14:paraId="7C790036" w14:textId="77777777" w:rsidR="00CE56C5" w:rsidRDefault="00CE56C5" w:rsidP="00CE56C5">
      <w:pPr>
        <w:spacing w:after="0"/>
        <w:ind w:firstLine="708"/>
        <w:jc w:val="both"/>
        <w:rPr>
          <w:rFonts w:ascii="Times New Roman" w:hAnsi="Times New Roman"/>
          <w:kern w:val="2"/>
          <w:sz w:val="28"/>
          <w14:ligatures w14:val="standardContextual"/>
        </w:rPr>
      </w:pPr>
      <w:r>
        <w:rPr>
          <w:rFonts w:ascii="Times New Roman" w:hAnsi="Times New Roman"/>
          <w:kern w:val="2"/>
          <w:sz w:val="28"/>
          <w14:ligatures w14:val="standardContextual"/>
        </w:rPr>
        <w:t>«</w:t>
      </w:r>
      <w:r w:rsidR="00F93C35" w:rsidRPr="00F93C35">
        <w:rPr>
          <w:rFonts w:ascii="Times New Roman" w:hAnsi="Times New Roman"/>
          <w:kern w:val="2"/>
          <w:sz w:val="28"/>
          <w14:ligatures w14:val="standardContextual"/>
        </w:rPr>
        <w:t>1. Любые умышленные действия одного члена семьи/приравненного к нему лица в отношении другого члена семьи/приравненного к нему лица, причиняющие ему физические или психические страдания, либо наносящие вред физическому или психическому развитию, повлекшие причинение легкого вреда здоровью, кратковременное расстройство здоровья или незначительную стойкую утрату трудоспособности, -</w:t>
      </w:r>
      <w:r w:rsidR="001A449D">
        <w:rPr>
          <w:rFonts w:ascii="Times New Roman" w:hAnsi="Times New Roman"/>
          <w:kern w:val="2"/>
          <w:sz w:val="28"/>
          <w14:ligatures w14:val="standardContextual"/>
        </w:rPr>
        <w:t xml:space="preserve"> </w:t>
      </w:r>
      <w:r w:rsidR="00F93C35" w:rsidRPr="00F93C35">
        <w:rPr>
          <w:rFonts w:ascii="Times New Roman" w:hAnsi="Times New Roman"/>
          <w:kern w:val="2"/>
          <w:sz w:val="28"/>
          <w14:ligatures w14:val="standardContextual"/>
        </w:rPr>
        <w:t>наказываются привлечением к общественным работам от сорока до ста часов либо лишением свободы на срок до двух лет</w:t>
      </w:r>
      <w:r w:rsidR="00F93C35">
        <w:rPr>
          <w:rFonts w:ascii="Times New Roman" w:hAnsi="Times New Roman"/>
          <w:kern w:val="2"/>
          <w:sz w:val="28"/>
          <w14:ligatures w14:val="standardContextual"/>
        </w:rPr>
        <w:t>.</w:t>
      </w:r>
    </w:p>
    <w:p w14:paraId="2A8C06C9" w14:textId="53B0D3AE" w:rsidR="00241145" w:rsidRPr="00CE56C5" w:rsidRDefault="00CE56C5" w:rsidP="00CE56C5">
      <w:pPr>
        <w:spacing w:after="0"/>
        <w:jc w:val="both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Pr="0004618F">
        <w:rPr>
          <w:rFonts w:ascii="Times New Roman" w:hAnsi="Times New Roman" w:cs="Times New Roman"/>
          <w:color w:val="000000"/>
          <w:sz w:val="28"/>
          <w:szCs w:val="28"/>
        </w:rPr>
        <w:t xml:space="preserve">Примечание: Лицо, совершившее преступление, должно пройти коррекционную программу по изменению насильственного поведения в соответствии со </w:t>
      </w:r>
      <w:hyperlink r:id="rId7" w:anchor="st_71_1" w:tooltip="https://cbd.minjust.gov.kg/3-38/edition/2087#st_71_1" w:history="1">
        <w:r w:rsidRPr="0004618F">
          <w:rPr>
            <w:rStyle w:val="a3"/>
            <w:rFonts w:ascii="Times New Roman" w:hAnsi="Times New Roman" w:cs="Times New Roman"/>
            <w:sz w:val="28"/>
            <w:szCs w:val="28"/>
          </w:rPr>
          <w:t>статьей 71</w:t>
        </w:r>
        <w:r w:rsidRPr="0004618F">
          <w:rPr>
            <w:rStyle w:val="a3"/>
            <w:rFonts w:ascii="Times New Roman" w:hAnsi="Times New Roman" w:cs="Times New Roman"/>
            <w:sz w:val="28"/>
            <w:szCs w:val="28"/>
            <w:vertAlign w:val="superscript"/>
          </w:rPr>
          <w:t>1</w:t>
        </w:r>
      </w:hyperlink>
      <w:r w:rsidRPr="0004618F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Кодекса.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14:paraId="71A20DB2" w14:textId="77777777" w:rsidR="00F93C35" w:rsidRPr="004351B6" w:rsidRDefault="00F93C35" w:rsidP="00F93C3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1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3.</w:t>
      </w:r>
    </w:p>
    <w:p w14:paraId="70F450BC" w14:textId="1881A6B7" w:rsidR="00F93C35" w:rsidRDefault="00F93C35" w:rsidP="00F93C3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1B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Закон Кыргызской Республики «Об охране и защите от семейного насилия» следующие изменение:</w:t>
      </w:r>
    </w:p>
    <w:p w14:paraId="0EEB581D" w14:textId="0D938AA1" w:rsidR="00245BC3" w:rsidRPr="00245BC3" w:rsidRDefault="00245BC3" w:rsidP="00245BC3">
      <w:pPr>
        <w:pStyle w:val="a4"/>
        <w:numPr>
          <w:ilvl w:val="0"/>
          <w:numId w:val="35"/>
        </w:numPr>
        <w:ind w:left="0" w:firstLine="709"/>
        <w:jc w:val="both"/>
        <w:rPr>
          <w:rFonts w:ascii="Times New Roman" w:hAnsi="Times New Roman" w:cs="Times New Roman"/>
          <w:color w:val="000000"/>
          <w:sz w:val="36"/>
          <w:szCs w:val="36"/>
        </w:rPr>
      </w:pPr>
      <w:r w:rsidRPr="00245BC3">
        <w:rPr>
          <w:rFonts w:ascii="Times New Roman" w:hAnsi="Times New Roman" w:cs="Times New Roman"/>
          <w:color w:val="000000"/>
          <w:sz w:val="28"/>
          <w:szCs w:val="28"/>
        </w:rPr>
        <w:t xml:space="preserve">Часть 7 Статьи 1. Основные понятия изложить </w:t>
      </w:r>
      <w:r w:rsidRPr="00245BC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следующей редакции:</w:t>
      </w:r>
    </w:p>
    <w:p w14:paraId="7039FCEE" w14:textId="1937ED5B" w:rsidR="00245BC3" w:rsidRPr="00245BC3" w:rsidRDefault="00245BC3" w:rsidP="00245BC3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36"/>
          <w:szCs w:val="36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7) </w:t>
      </w:r>
      <w:r w:rsidRPr="00F210C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54846">
        <w:rPr>
          <w:rFonts w:ascii="Times New Roman" w:hAnsi="Times New Roman" w:cs="Times New Roman"/>
          <w:color w:val="000000"/>
          <w:sz w:val="28"/>
          <w:szCs w:val="28"/>
        </w:rPr>
        <w:t>приравненные к членам семьи лица</w:t>
      </w:r>
      <w:r w:rsidRPr="00F210C1">
        <w:rPr>
          <w:rFonts w:ascii="Times New Roman" w:hAnsi="Times New Roman" w:cs="Times New Roman"/>
          <w:color w:val="000000"/>
          <w:sz w:val="28"/>
          <w:szCs w:val="28"/>
        </w:rPr>
        <w:t xml:space="preserve"> - лица, состоящие или ранее состоявшие в фактических брачных отношениях; лицо, предоставляющее содержание нетрудоспособному лицу или ребенку, или лицу с ограниченными возможностями здоровья, и непосредственно само нетрудоспособное или несовершеннолетнее лицо; родители и дети супругов, бывших супругов либо лиц, состоящих или ранее состоявших в фактических брачных отношениях, </w:t>
      </w:r>
      <w:r w:rsidRPr="00704BFD">
        <w:rPr>
          <w:rFonts w:ascii="Times New Roman" w:hAnsi="Times New Roman" w:cs="Times New Roman"/>
          <w:color w:val="000000"/>
          <w:sz w:val="28"/>
          <w:szCs w:val="28"/>
        </w:rPr>
        <w:t>независимо от факта совместного проживания, а также</w:t>
      </w:r>
      <w:r w:rsidRPr="00245BC3">
        <w:rPr>
          <w:rFonts w:ascii="Times New Roman" w:hAnsi="Times New Roman" w:cs="Times New Roman"/>
          <w:color w:val="000000"/>
          <w:sz w:val="28"/>
          <w:szCs w:val="28"/>
        </w:rPr>
        <w:t xml:space="preserve"> иные родственники, </w:t>
      </w:r>
      <w:r w:rsidRPr="00704BFD">
        <w:rPr>
          <w:rFonts w:ascii="Times New Roman" w:hAnsi="Times New Roman" w:cs="Times New Roman"/>
          <w:color w:val="000000"/>
          <w:sz w:val="28"/>
          <w:szCs w:val="28"/>
        </w:rPr>
        <w:t>проживающие совместно;</w:t>
      </w:r>
      <w:r w:rsidRPr="00245BC3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14:paraId="67CA2BDD" w14:textId="24732769" w:rsidR="00F93C35" w:rsidRPr="004351B6" w:rsidRDefault="00F93C35" w:rsidP="00704BFD">
      <w:pPr>
        <w:pStyle w:val="a4"/>
        <w:numPr>
          <w:ilvl w:val="0"/>
          <w:numId w:val="35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1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Статью 6 дополнить абзацами следующего содержания:</w:t>
      </w:r>
    </w:p>
    <w:p w14:paraId="5201A8F5" w14:textId="08B9F6E4" w:rsidR="00F93C35" w:rsidRPr="004351B6" w:rsidRDefault="00704BFD" w:rsidP="00F93C3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«16-1)</w:t>
      </w:r>
      <w:r w:rsidR="00F93C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3C35" w:rsidRPr="004351B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общественно-профилактические центры;</w:t>
      </w:r>
    </w:p>
    <w:p w14:paraId="24BB9985" w14:textId="4ECE293A" w:rsidR="00F93C35" w:rsidRPr="004351B6" w:rsidRDefault="00704BFD" w:rsidP="00F93C3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16-2) </w:t>
      </w:r>
      <w:r w:rsidR="00F93C35" w:rsidRPr="004351B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государственный орган в сфере культуры, искусства, информации и молодежной политики;</w:t>
      </w:r>
    </w:p>
    <w:p w14:paraId="4BFD46FA" w14:textId="65C9F218" w:rsidR="00F93C35" w:rsidRPr="004351B6" w:rsidRDefault="00704BFD" w:rsidP="00F93C3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16-3) </w:t>
      </w:r>
      <w:r w:rsidR="00F93C35" w:rsidRPr="004351B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государственный орган по формированию и реализации государственной политики в сфере религий и межэтнических отношений;</w:t>
      </w:r>
    </w:p>
    <w:p w14:paraId="4E98BF7C" w14:textId="70BBB97D" w:rsidR="00F93C35" w:rsidRDefault="00704BFD" w:rsidP="00F93C3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16-4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F93C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3C35" w:rsidRPr="004351B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операторы</w:t>
      </w:r>
      <w:proofErr w:type="gramEnd"/>
      <w:r w:rsidR="00F93C35" w:rsidRPr="00435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F93C35" w:rsidRPr="004351B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A94614C" w14:textId="448F62A3" w:rsidR="00704BFD" w:rsidRPr="002A4900" w:rsidRDefault="00704BFD" w:rsidP="00704BFD">
      <w:pPr>
        <w:pStyle w:val="a4"/>
        <w:numPr>
          <w:ilvl w:val="0"/>
          <w:numId w:val="35"/>
        </w:numPr>
        <w:shd w:val="clear" w:color="auto" w:fill="FFFFFF"/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900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2 статьи 26 изложить в следующей редакции:</w:t>
      </w:r>
    </w:p>
    <w:p w14:paraId="7970DEA3" w14:textId="77777777" w:rsidR="00704BFD" w:rsidRPr="00E02C73" w:rsidRDefault="00704BFD" w:rsidP="00704BFD">
      <w:pPr>
        <w:spacing w:after="12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r w:rsidRPr="00E02C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Факт семейного насилия устанавливается органом внутренних дел путем проверки сведений, содержащихся в сообщении о семейном насилии.</w:t>
      </w:r>
    </w:p>
    <w:p w14:paraId="6CC7E226" w14:textId="1FC779E8" w:rsidR="00704BFD" w:rsidRDefault="00704BFD" w:rsidP="00704BFD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2C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Временный охранный ордер выдается лицу, пострадавшему от семейного насилия, и лицу, совершившему семейное насилие, достигшим </w:t>
      </w:r>
      <w:r w:rsidRPr="00704B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шестнадцати</w:t>
      </w:r>
      <w:r w:rsidRPr="00F21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2C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8D775EB" w14:textId="63DDE725" w:rsidR="00704BFD" w:rsidRPr="002A4900" w:rsidRDefault="00704BFD" w:rsidP="00704BFD">
      <w:pPr>
        <w:pStyle w:val="a4"/>
        <w:numPr>
          <w:ilvl w:val="0"/>
          <w:numId w:val="35"/>
        </w:numPr>
        <w:shd w:val="clear" w:color="auto" w:fill="FFFFFF"/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абзац ч</w:t>
      </w:r>
      <w:r w:rsidRPr="002A4900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A49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A49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A49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14:paraId="429C7633" w14:textId="686E919D" w:rsidR="00704BFD" w:rsidRPr="00704BFD" w:rsidRDefault="00704BFD" w:rsidP="00704BFD">
      <w:pPr>
        <w:spacing w:after="6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31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Сотрудник органа внутренних дел обязан под подпись ознакомить лицо, совершившее семейное насилие,</w:t>
      </w:r>
      <w:r w:rsidRPr="00F21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04B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подпись либо в электронной форме</w:t>
      </w:r>
      <w:r w:rsidRPr="00331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условиями временного охранного ордера и последствиями его неисполнения.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3F513A2B" w14:textId="5240E47B" w:rsidR="00704BFD" w:rsidRPr="002A4900" w:rsidRDefault="00704BFD" w:rsidP="00704BFD">
      <w:pPr>
        <w:pStyle w:val="a4"/>
        <w:numPr>
          <w:ilvl w:val="0"/>
          <w:numId w:val="36"/>
        </w:numPr>
        <w:shd w:val="clear" w:color="auto" w:fill="FFFFFF"/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2A4900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2A49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A49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A49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14:paraId="32566308" w14:textId="3011B8BF" w:rsidR="00F93C35" w:rsidRPr="00704BFD" w:rsidRDefault="00704BFD" w:rsidP="00704BFD">
      <w:pPr>
        <w:spacing w:after="6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E02C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Информация о выдаче временного охранного ордера в отношении детей, пострадавших от семейного насилия</w:t>
      </w:r>
      <w:r w:rsidRPr="00F21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04B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704BFD">
        <w:rPr>
          <w:rFonts w:ascii="Times New Roman" w:hAnsi="Times New Roman" w:cs="Times New Roman"/>
          <w:sz w:val="28"/>
          <w:szCs w:val="28"/>
        </w:rPr>
        <w:t>совершивших семейное насилие,</w:t>
      </w:r>
      <w:r w:rsidRPr="00704B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2C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направляется органом внутренних дел в трехдневный срок территориальному подразделению уполномоченного государственного органа по защите детей, сотруднику органа внутренних дел по делам несовершеннолетних, а также органу местного самоуправления.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1FC8039" w14:textId="5262C618" w:rsidR="00F93C35" w:rsidRPr="004351B6" w:rsidRDefault="00F93C35" w:rsidP="00F93C3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1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4.</w:t>
      </w:r>
    </w:p>
    <w:p w14:paraId="0ECFE8F8" w14:textId="77777777" w:rsidR="00F93C35" w:rsidRPr="004351B6" w:rsidRDefault="00F93C35" w:rsidP="00F93C35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1B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Закон Кыргызской Республики «Об оружии» следующие изменения:</w:t>
      </w:r>
    </w:p>
    <w:p w14:paraId="592938E6" w14:textId="77777777" w:rsidR="00F93C35" w:rsidRPr="004351B6" w:rsidRDefault="00F93C35" w:rsidP="00F93C35">
      <w:pPr>
        <w:shd w:val="clear" w:color="auto" w:fill="FFFFFF"/>
        <w:spacing w:before="100" w:before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1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Pr="00435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 1 статьи 29 дополнить абзацем следующего содержания:</w:t>
      </w:r>
    </w:p>
    <w:p w14:paraId="3A9CAC4A" w14:textId="7916A216" w:rsidR="00087C4C" w:rsidRPr="004351B6" w:rsidRDefault="00F93C35" w:rsidP="001A449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1B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A44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A449D">
        <w:rPr>
          <w:rFonts w:ascii="Times New Roman" w:hAnsi="Times New Roman"/>
          <w:kern w:val="2"/>
          <w:sz w:val="28"/>
          <w14:ligatures w14:val="standardContextual"/>
        </w:rPr>
        <w:t>в</w:t>
      </w:r>
      <w:r w:rsidR="001A449D" w:rsidRPr="001A449D">
        <w:rPr>
          <w:rFonts w:ascii="Times New Roman" w:hAnsi="Times New Roman"/>
          <w:kern w:val="2"/>
          <w:sz w:val="28"/>
          <w14:ligatures w14:val="standardContextual"/>
        </w:rPr>
        <w:t xml:space="preserve"> случае выезда на место происшествия по факту семейного насилия сотрудники органов внутренних дел вправе, в целях обеспечения безопасности граждан, временно изъять огнестрельное оружие и соответствующие боеприпасы до вынесения решения суда</w:t>
      </w:r>
      <w:r w:rsidRPr="004351B6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</w:p>
    <w:p w14:paraId="3C454762" w14:textId="77777777" w:rsidR="004351B6" w:rsidRPr="004351B6" w:rsidRDefault="004351B6" w:rsidP="001A449D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51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5.</w:t>
      </w:r>
    </w:p>
    <w:p w14:paraId="7CC3385A" w14:textId="77777777" w:rsidR="001A449D" w:rsidRPr="001A449D" w:rsidRDefault="001A449D" w:rsidP="001A449D">
      <w:pPr>
        <w:pStyle w:val="a4"/>
        <w:numPr>
          <w:ilvl w:val="0"/>
          <w:numId w:val="32"/>
        </w:numPr>
        <w:spacing w:line="240" w:lineRule="auto"/>
        <w:ind w:left="0" w:firstLine="708"/>
        <w:jc w:val="both"/>
        <w:rPr>
          <w:rFonts w:ascii="Times New Roman" w:hAnsi="Times New Roman" w:cs="Times New Roman"/>
          <w:sz w:val="36"/>
          <w:szCs w:val="36"/>
        </w:rPr>
      </w:pPr>
      <w:r w:rsidRPr="001A449D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Настоящий Закон вступает в силу по истечении десяти дней со дня официального опубликования.</w:t>
      </w:r>
    </w:p>
    <w:p w14:paraId="754DFBC0" w14:textId="250DDA18" w:rsidR="001A449D" w:rsidRPr="001A449D" w:rsidRDefault="001A449D" w:rsidP="001A449D">
      <w:pPr>
        <w:pStyle w:val="a4"/>
        <w:numPr>
          <w:ilvl w:val="0"/>
          <w:numId w:val="32"/>
        </w:numPr>
        <w:shd w:val="clear" w:color="auto" w:fill="FFFFFF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48D">
        <w:rPr>
          <w:rFonts w:ascii="Times New Roman" w:hAnsi="Times New Roman" w:cs="Times New Roman"/>
          <w:sz w:val="28"/>
          <w:szCs w:val="28"/>
        </w:rPr>
        <w:t xml:space="preserve">Кабинету Министров Кыргызской Республики </w:t>
      </w:r>
      <w:r w:rsidR="000A657A" w:rsidRPr="00866F39">
        <w:rPr>
          <w:rFonts w:ascii="Times New Roman" w:hAnsi="Times New Roman" w:cs="Times New Roman"/>
          <w:sz w:val="28"/>
          <w:szCs w:val="28"/>
        </w:rPr>
        <w:t xml:space="preserve">в шестимесячный срок привести свои </w:t>
      </w:r>
      <w:r w:rsidRPr="00B9048D">
        <w:rPr>
          <w:rFonts w:ascii="Times New Roman" w:hAnsi="Times New Roman" w:cs="Times New Roman"/>
          <w:sz w:val="28"/>
          <w:szCs w:val="28"/>
        </w:rPr>
        <w:t xml:space="preserve">нормативные </w:t>
      </w:r>
      <w:r>
        <w:rPr>
          <w:rFonts w:ascii="Times New Roman" w:hAnsi="Times New Roman" w:cs="Times New Roman"/>
          <w:sz w:val="28"/>
          <w:szCs w:val="28"/>
        </w:rPr>
        <w:t xml:space="preserve">правовые </w:t>
      </w:r>
      <w:r w:rsidRPr="00B9048D">
        <w:rPr>
          <w:rFonts w:ascii="Times New Roman" w:hAnsi="Times New Roman" w:cs="Times New Roman"/>
          <w:sz w:val="28"/>
          <w:szCs w:val="28"/>
        </w:rPr>
        <w:t>акты в соответствие с настоящим Законом.</w:t>
      </w:r>
    </w:p>
    <w:p w14:paraId="60243B6B" w14:textId="7455273E" w:rsidR="00217669" w:rsidRDefault="00217669" w:rsidP="004351B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1CF5C1B" w14:textId="77777777" w:rsidR="001A449D" w:rsidRPr="004351B6" w:rsidRDefault="001A449D" w:rsidP="004351B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395CDC5" w14:textId="54AF9067" w:rsidR="000E4FEB" w:rsidRPr="004351B6" w:rsidRDefault="00217669" w:rsidP="004351B6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51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r w:rsidR="000755BB" w:rsidRPr="004351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Президент </w:t>
      </w:r>
    </w:p>
    <w:p w14:paraId="2503ADD9" w14:textId="614B1FE1" w:rsidR="000755BB" w:rsidRPr="004351B6" w:rsidRDefault="000755BB" w:rsidP="004351B6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351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Кыргызской Республики</w:t>
      </w:r>
    </w:p>
    <w:sectPr w:rsidR="000755BB" w:rsidRPr="004351B6" w:rsidSect="00901EBE">
      <w:headerReference w:type="default" r:id="rId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DABB6" w14:textId="77777777" w:rsidR="00C62FE2" w:rsidRDefault="00C62FE2" w:rsidP="00901EBE">
      <w:pPr>
        <w:spacing w:after="0" w:line="240" w:lineRule="auto"/>
      </w:pPr>
      <w:r>
        <w:separator/>
      </w:r>
    </w:p>
  </w:endnote>
  <w:endnote w:type="continuationSeparator" w:id="0">
    <w:p w14:paraId="594BA201" w14:textId="77777777" w:rsidR="00C62FE2" w:rsidRDefault="00C62FE2" w:rsidP="00901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EB147" w14:textId="77777777" w:rsidR="00C62FE2" w:rsidRDefault="00C62FE2" w:rsidP="00901EBE">
      <w:pPr>
        <w:spacing w:after="0" w:line="240" w:lineRule="auto"/>
      </w:pPr>
      <w:r>
        <w:separator/>
      </w:r>
    </w:p>
  </w:footnote>
  <w:footnote w:type="continuationSeparator" w:id="0">
    <w:p w14:paraId="480CB38A" w14:textId="77777777" w:rsidR="00C62FE2" w:rsidRDefault="00C62FE2" w:rsidP="00901E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8"/>
        <w:szCs w:val="28"/>
      </w:rPr>
      <w:id w:val="1768416815"/>
      <w:docPartObj>
        <w:docPartGallery w:val="Page Numbers (Top of Page)"/>
        <w:docPartUnique/>
      </w:docPartObj>
    </w:sdtPr>
    <w:sdtContent>
      <w:p w14:paraId="0FD63C75" w14:textId="4DCD4CBD" w:rsidR="00901EBE" w:rsidRPr="00901EBE" w:rsidRDefault="00901EBE">
        <w:pPr>
          <w:pStyle w:val="ad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01EB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01EB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01EBE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01EB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D163ECB" w14:textId="77777777" w:rsidR="00901EBE" w:rsidRDefault="00901EBE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1344"/>
    <w:multiLevelType w:val="multilevel"/>
    <w:tmpl w:val="BC62A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E430D1"/>
    <w:multiLevelType w:val="hybridMultilevel"/>
    <w:tmpl w:val="712E5D12"/>
    <w:lvl w:ilvl="0" w:tplc="D9507A1A">
      <w:start w:val="6"/>
      <w:numFmt w:val="decimal"/>
      <w:lvlText w:val="%1."/>
      <w:lvlJc w:val="left"/>
      <w:pPr>
        <w:ind w:left="107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9B47FE2"/>
    <w:multiLevelType w:val="multilevel"/>
    <w:tmpl w:val="94ECB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392608"/>
    <w:multiLevelType w:val="hybridMultilevel"/>
    <w:tmpl w:val="13DAF3BA"/>
    <w:lvl w:ilvl="0" w:tplc="9A8C65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95E6882"/>
    <w:multiLevelType w:val="multilevel"/>
    <w:tmpl w:val="26E2E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642CE6"/>
    <w:multiLevelType w:val="multilevel"/>
    <w:tmpl w:val="527CF9F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FE1494"/>
    <w:multiLevelType w:val="hybridMultilevel"/>
    <w:tmpl w:val="DE2A8930"/>
    <w:lvl w:ilvl="0" w:tplc="48FC78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9E2F73"/>
    <w:multiLevelType w:val="hybridMultilevel"/>
    <w:tmpl w:val="FC4471D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2D16A5"/>
    <w:multiLevelType w:val="multilevel"/>
    <w:tmpl w:val="F5FA0928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9" w15:restartNumberingAfterBreak="0">
    <w:nsid w:val="28BB450C"/>
    <w:multiLevelType w:val="multilevel"/>
    <w:tmpl w:val="5720C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D00E3E"/>
    <w:multiLevelType w:val="multilevel"/>
    <w:tmpl w:val="394EEE7E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1" w15:restartNumberingAfterBreak="0">
    <w:nsid w:val="30E45C88"/>
    <w:multiLevelType w:val="multilevel"/>
    <w:tmpl w:val="2B76B2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E058DD"/>
    <w:multiLevelType w:val="hybridMultilevel"/>
    <w:tmpl w:val="57F815A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4114C5"/>
    <w:multiLevelType w:val="multilevel"/>
    <w:tmpl w:val="F014F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4F7134"/>
    <w:multiLevelType w:val="hybridMultilevel"/>
    <w:tmpl w:val="D8327974"/>
    <w:lvl w:ilvl="0" w:tplc="DF347BBC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00E09CE"/>
    <w:multiLevelType w:val="multilevel"/>
    <w:tmpl w:val="C5807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3B35C7"/>
    <w:multiLevelType w:val="multilevel"/>
    <w:tmpl w:val="C0E24A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7" w15:restartNumberingAfterBreak="0">
    <w:nsid w:val="46AF6643"/>
    <w:multiLevelType w:val="hybridMultilevel"/>
    <w:tmpl w:val="D8327974"/>
    <w:lvl w:ilvl="0" w:tplc="DF347BBC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6D05969"/>
    <w:multiLevelType w:val="multilevel"/>
    <w:tmpl w:val="B2DE9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63396B"/>
    <w:multiLevelType w:val="hybridMultilevel"/>
    <w:tmpl w:val="C368F9AA"/>
    <w:lvl w:ilvl="0" w:tplc="812042F0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8CD377F"/>
    <w:multiLevelType w:val="multilevel"/>
    <w:tmpl w:val="8EF4AD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BCA37FA"/>
    <w:multiLevelType w:val="multilevel"/>
    <w:tmpl w:val="5E9AC7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0AA4FF1"/>
    <w:multiLevelType w:val="multilevel"/>
    <w:tmpl w:val="19D8C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37F641E"/>
    <w:multiLevelType w:val="multilevel"/>
    <w:tmpl w:val="4B22D6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ED67AB"/>
    <w:multiLevelType w:val="hybridMultilevel"/>
    <w:tmpl w:val="D8327974"/>
    <w:lvl w:ilvl="0" w:tplc="DF347BBC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8F62D64"/>
    <w:multiLevelType w:val="multilevel"/>
    <w:tmpl w:val="2C24A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9F31645"/>
    <w:multiLevelType w:val="hybridMultilevel"/>
    <w:tmpl w:val="C368F9AA"/>
    <w:lvl w:ilvl="0" w:tplc="812042F0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E5537C5"/>
    <w:multiLevelType w:val="multilevel"/>
    <w:tmpl w:val="6010B5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34940EE"/>
    <w:multiLevelType w:val="hybridMultilevel"/>
    <w:tmpl w:val="151664D0"/>
    <w:lvl w:ilvl="0" w:tplc="AB0C83FE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9" w15:restartNumberingAfterBreak="0">
    <w:nsid w:val="63806763"/>
    <w:multiLevelType w:val="multilevel"/>
    <w:tmpl w:val="2CF05A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8AB2633"/>
    <w:multiLevelType w:val="hybridMultilevel"/>
    <w:tmpl w:val="D8327974"/>
    <w:lvl w:ilvl="0" w:tplc="DF347BBC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D8F63D0"/>
    <w:multiLevelType w:val="multilevel"/>
    <w:tmpl w:val="F112E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2660A7D"/>
    <w:multiLevelType w:val="multilevel"/>
    <w:tmpl w:val="35B02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48151D7"/>
    <w:multiLevelType w:val="multilevel"/>
    <w:tmpl w:val="B6BA7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C117CD7"/>
    <w:multiLevelType w:val="multilevel"/>
    <w:tmpl w:val="4262F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D8945B9"/>
    <w:multiLevelType w:val="hybridMultilevel"/>
    <w:tmpl w:val="AFB66F26"/>
    <w:lvl w:ilvl="0" w:tplc="91F4E0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89285548">
    <w:abstractNumId w:val="3"/>
  </w:num>
  <w:num w:numId="2" w16cid:durableId="2094160449">
    <w:abstractNumId w:val="28"/>
  </w:num>
  <w:num w:numId="3" w16cid:durableId="1434210403">
    <w:abstractNumId w:val="4"/>
  </w:num>
  <w:num w:numId="4" w16cid:durableId="2085449454">
    <w:abstractNumId w:val="18"/>
  </w:num>
  <w:num w:numId="5" w16cid:durableId="1489902080">
    <w:abstractNumId w:val="33"/>
  </w:num>
  <w:num w:numId="6" w16cid:durableId="1609239817">
    <w:abstractNumId w:val="13"/>
  </w:num>
  <w:num w:numId="7" w16cid:durableId="387187917">
    <w:abstractNumId w:val="25"/>
  </w:num>
  <w:num w:numId="8" w16cid:durableId="236940444">
    <w:abstractNumId w:val="32"/>
  </w:num>
  <w:num w:numId="9" w16cid:durableId="1782069994">
    <w:abstractNumId w:val="10"/>
  </w:num>
  <w:num w:numId="10" w16cid:durableId="1047951739">
    <w:abstractNumId w:val="0"/>
  </w:num>
  <w:num w:numId="11" w16cid:durableId="645165295">
    <w:abstractNumId w:val="11"/>
  </w:num>
  <w:num w:numId="12" w16cid:durableId="652947399">
    <w:abstractNumId w:val="34"/>
  </w:num>
  <w:num w:numId="13" w16cid:durableId="1544437042">
    <w:abstractNumId w:val="29"/>
  </w:num>
  <w:num w:numId="14" w16cid:durableId="229466995">
    <w:abstractNumId w:val="23"/>
  </w:num>
  <w:num w:numId="15" w16cid:durableId="32929934">
    <w:abstractNumId w:val="21"/>
  </w:num>
  <w:num w:numId="16" w16cid:durableId="68776297">
    <w:abstractNumId w:val="31"/>
  </w:num>
  <w:num w:numId="17" w16cid:durableId="251552766">
    <w:abstractNumId w:val="8"/>
  </w:num>
  <w:num w:numId="18" w16cid:durableId="1163356888">
    <w:abstractNumId w:val="16"/>
  </w:num>
  <w:num w:numId="19" w16cid:durableId="1195651891">
    <w:abstractNumId w:val="27"/>
  </w:num>
  <w:num w:numId="20" w16cid:durableId="1546982924">
    <w:abstractNumId w:val="5"/>
  </w:num>
  <w:num w:numId="21" w16cid:durableId="368606139">
    <w:abstractNumId w:val="9"/>
  </w:num>
  <w:num w:numId="22" w16cid:durableId="1146779094">
    <w:abstractNumId w:val="2"/>
  </w:num>
  <w:num w:numId="23" w16cid:durableId="732583216">
    <w:abstractNumId w:val="22"/>
  </w:num>
  <w:num w:numId="24" w16cid:durableId="208764208">
    <w:abstractNumId w:val="15"/>
  </w:num>
  <w:num w:numId="25" w16cid:durableId="2058121719">
    <w:abstractNumId w:val="35"/>
  </w:num>
  <w:num w:numId="26" w16cid:durableId="1347053657">
    <w:abstractNumId w:val="12"/>
  </w:num>
  <w:num w:numId="27" w16cid:durableId="1608809636">
    <w:abstractNumId w:val="7"/>
  </w:num>
  <w:num w:numId="28" w16cid:durableId="1504199109">
    <w:abstractNumId w:val="24"/>
  </w:num>
  <w:num w:numId="29" w16cid:durableId="1917980171">
    <w:abstractNumId w:val="1"/>
  </w:num>
  <w:num w:numId="30" w16cid:durableId="547762120">
    <w:abstractNumId w:val="14"/>
  </w:num>
  <w:num w:numId="31" w16cid:durableId="2125418813">
    <w:abstractNumId w:val="20"/>
  </w:num>
  <w:num w:numId="32" w16cid:durableId="93088693">
    <w:abstractNumId w:val="6"/>
  </w:num>
  <w:num w:numId="33" w16cid:durableId="1954507963">
    <w:abstractNumId w:val="30"/>
  </w:num>
  <w:num w:numId="34" w16cid:durableId="2107996184">
    <w:abstractNumId w:val="17"/>
  </w:num>
  <w:num w:numId="35" w16cid:durableId="1132135849">
    <w:abstractNumId w:val="19"/>
  </w:num>
  <w:num w:numId="36" w16cid:durableId="210005794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759"/>
    <w:rsid w:val="000079C5"/>
    <w:rsid w:val="000513C3"/>
    <w:rsid w:val="00064CFC"/>
    <w:rsid w:val="000700A8"/>
    <w:rsid w:val="00071712"/>
    <w:rsid w:val="000755BB"/>
    <w:rsid w:val="00087C4C"/>
    <w:rsid w:val="000A4C8C"/>
    <w:rsid w:val="000A657A"/>
    <w:rsid w:val="000E4FEB"/>
    <w:rsid w:val="00191CE3"/>
    <w:rsid w:val="001A449D"/>
    <w:rsid w:val="001F0255"/>
    <w:rsid w:val="00217669"/>
    <w:rsid w:val="00227C56"/>
    <w:rsid w:val="002326B1"/>
    <w:rsid w:val="00241145"/>
    <w:rsid w:val="00245BC3"/>
    <w:rsid w:val="00251215"/>
    <w:rsid w:val="00293771"/>
    <w:rsid w:val="002A4900"/>
    <w:rsid w:val="002D3757"/>
    <w:rsid w:val="002D5A8D"/>
    <w:rsid w:val="002E31E0"/>
    <w:rsid w:val="003022D9"/>
    <w:rsid w:val="00333A77"/>
    <w:rsid w:val="003431D2"/>
    <w:rsid w:val="00373F44"/>
    <w:rsid w:val="003D2AB5"/>
    <w:rsid w:val="004351B6"/>
    <w:rsid w:val="00462B16"/>
    <w:rsid w:val="00470878"/>
    <w:rsid w:val="004803A3"/>
    <w:rsid w:val="00480CC8"/>
    <w:rsid w:val="004E4DF4"/>
    <w:rsid w:val="00530B5B"/>
    <w:rsid w:val="00556EE1"/>
    <w:rsid w:val="00557AB9"/>
    <w:rsid w:val="00561F1B"/>
    <w:rsid w:val="005C7439"/>
    <w:rsid w:val="0065064F"/>
    <w:rsid w:val="00660E78"/>
    <w:rsid w:val="006D6610"/>
    <w:rsid w:val="006E0D19"/>
    <w:rsid w:val="006F40B9"/>
    <w:rsid w:val="00701089"/>
    <w:rsid w:val="00704BFD"/>
    <w:rsid w:val="00722CD7"/>
    <w:rsid w:val="00751456"/>
    <w:rsid w:val="007E260E"/>
    <w:rsid w:val="00874403"/>
    <w:rsid w:val="008B0779"/>
    <w:rsid w:val="008D128A"/>
    <w:rsid w:val="008F3549"/>
    <w:rsid w:val="00901EBE"/>
    <w:rsid w:val="009D3BCE"/>
    <w:rsid w:val="009E4373"/>
    <w:rsid w:val="00A034A4"/>
    <w:rsid w:val="00A13B74"/>
    <w:rsid w:val="00A16FCF"/>
    <w:rsid w:val="00A540D3"/>
    <w:rsid w:val="00AC7879"/>
    <w:rsid w:val="00B21ADC"/>
    <w:rsid w:val="00B23759"/>
    <w:rsid w:val="00BC3ACE"/>
    <w:rsid w:val="00BD61A8"/>
    <w:rsid w:val="00BF74CA"/>
    <w:rsid w:val="00C05B88"/>
    <w:rsid w:val="00C62FE2"/>
    <w:rsid w:val="00C71C90"/>
    <w:rsid w:val="00CA7B59"/>
    <w:rsid w:val="00CC7289"/>
    <w:rsid w:val="00CE56C5"/>
    <w:rsid w:val="00D07AEB"/>
    <w:rsid w:val="00D16759"/>
    <w:rsid w:val="00D30A12"/>
    <w:rsid w:val="00D473F9"/>
    <w:rsid w:val="00D63CA4"/>
    <w:rsid w:val="00D921F4"/>
    <w:rsid w:val="00DC32EE"/>
    <w:rsid w:val="00E06BC4"/>
    <w:rsid w:val="00E51DEB"/>
    <w:rsid w:val="00E8659E"/>
    <w:rsid w:val="00EB5918"/>
    <w:rsid w:val="00EC028C"/>
    <w:rsid w:val="00F52B40"/>
    <w:rsid w:val="00F603F1"/>
    <w:rsid w:val="00F93C35"/>
    <w:rsid w:val="00FA3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B4CA3"/>
  <w15:chartTrackingRefBased/>
  <w15:docId w15:val="{D0C94B5E-B78D-496C-A721-6F67375E8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3C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755BB"/>
    <w:rPr>
      <w:color w:val="0000FF"/>
      <w:u w:val="single"/>
    </w:rPr>
  </w:style>
  <w:style w:type="paragraph" w:customStyle="1" w:styleId="tkZagolovok5">
    <w:name w:val="_Заголовок Статья (tkZagolovok5)"/>
    <w:basedOn w:val="a"/>
    <w:rsid w:val="000755BB"/>
    <w:pPr>
      <w:spacing w:before="200" w:after="60" w:line="276" w:lineRule="auto"/>
      <w:ind w:firstLine="567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tkKomentarij">
    <w:name w:val="_Комментарий (tkKomentarij)"/>
    <w:basedOn w:val="a"/>
    <w:rsid w:val="000755BB"/>
    <w:pPr>
      <w:spacing w:after="60" w:line="276" w:lineRule="auto"/>
      <w:ind w:firstLine="567"/>
      <w:jc w:val="both"/>
    </w:pPr>
    <w:rPr>
      <w:rFonts w:ascii="Arial" w:eastAsia="Times New Roman" w:hAnsi="Arial" w:cs="Arial"/>
      <w:i/>
      <w:iCs/>
      <w:color w:val="006600"/>
      <w:sz w:val="20"/>
      <w:szCs w:val="20"/>
      <w:lang w:eastAsia="ru-RU"/>
    </w:rPr>
  </w:style>
  <w:style w:type="paragraph" w:customStyle="1" w:styleId="tkNazvanie">
    <w:name w:val="_Название (tkNazvanie)"/>
    <w:basedOn w:val="a"/>
    <w:rsid w:val="000755BB"/>
    <w:pPr>
      <w:spacing w:before="400" w:after="400" w:line="276" w:lineRule="auto"/>
      <w:ind w:left="1134" w:right="1134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tkPodpis">
    <w:name w:val="_Подпись (tkPodpis)"/>
    <w:basedOn w:val="a"/>
    <w:rsid w:val="000755BB"/>
    <w:pPr>
      <w:spacing w:after="60" w:line="276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tkRekvizit">
    <w:name w:val="_Реквизит (tkRekvizit)"/>
    <w:basedOn w:val="a"/>
    <w:rsid w:val="000755BB"/>
    <w:pPr>
      <w:spacing w:before="200" w:after="200" w:line="276" w:lineRule="auto"/>
      <w:jc w:val="center"/>
    </w:pPr>
    <w:rPr>
      <w:rFonts w:ascii="Arial" w:eastAsia="Times New Roman" w:hAnsi="Arial" w:cs="Arial"/>
      <w:i/>
      <w:iCs/>
      <w:sz w:val="20"/>
      <w:szCs w:val="20"/>
      <w:lang w:eastAsia="ru-RU"/>
    </w:rPr>
  </w:style>
  <w:style w:type="paragraph" w:customStyle="1" w:styleId="tkTekst">
    <w:name w:val="_Текст обычный (tkTekst)"/>
    <w:basedOn w:val="a"/>
    <w:rsid w:val="000755BB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kForma">
    <w:name w:val="_Форма (tkForma)"/>
    <w:basedOn w:val="a"/>
    <w:rsid w:val="000755BB"/>
    <w:pPr>
      <w:spacing w:after="200" w:line="276" w:lineRule="auto"/>
      <w:ind w:left="1134" w:right="1134"/>
      <w:jc w:val="center"/>
    </w:pPr>
    <w:rPr>
      <w:rFonts w:ascii="Arial" w:eastAsia="Times New Roman" w:hAnsi="Arial" w:cs="Arial"/>
      <w:b/>
      <w:bCs/>
      <w:cap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755B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513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13C3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064CFC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064CFC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064CFC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064CFC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064CFC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2D5A8D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901E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01EBE"/>
  </w:style>
  <w:style w:type="paragraph" w:styleId="af">
    <w:name w:val="footer"/>
    <w:basedOn w:val="a"/>
    <w:link w:val="af0"/>
    <w:uiPriority w:val="99"/>
    <w:unhideWhenUsed/>
    <w:rsid w:val="00901E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01EBE"/>
  </w:style>
  <w:style w:type="paragraph" w:customStyle="1" w:styleId="isselectedend">
    <w:name w:val="isselectedend"/>
    <w:basedOn w:val="a"/>
    <w:rsid w:val="00A13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A13B74"/>
    <w:rPr>
      <w:b/>
      <w:bCs/>
    </w:rPr>
  </w:style>
  <w:style w:type="paragraph" w:styleId="af2">
    <w:name w:val="Normal (Web)"/>
    <w:basedOn w:val="a"/>
    <w:uiPriority w:val="99"/>
    <w:semiHidden/>
    <w:unhideWhenUsed/>
    <w:rsid w:val="00A13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bd.minjust.gov.kg/3-38/edition/208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1137</Words>
  <Characters>6482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Mambetaliev_Melis</dc:creator>
  <cp:keywords/>
  <dc:description/>
  <cp:lastModifiedBy>Пользователь</cp:lastModifiedBy>
  <cp:revision>2</cp:revision>
  <cp:lastPrinted>2026-09-14T07:36:00Z</cp:lastPrinted>
  <dcterms:created xsi:type="dcterms:W3CDTF">2026-10-23T08:06:00Z</dcterms:created>
  <dcterms:modified xsi:type="dcterms:W3CDTF">2026-10-23T08:06:00Z</dcterms:modified>
</cp:coreProperties>
</file>