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6042D" w14:textId="77777777" w:rsidR="000A54D5" w:rsidRDefault="000A54D5" w:rsidP="000A54D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54D5">
        <w:rPr>
          <w:rFonts w:ascii="Times New Roman" w:hAnsi="Times New Roman" w:cs="Times New Roman"/>
          <w:b/>
          <w:bCs/>
          <w:sz w:val="28"/>
          <w:szCs w:val="28"/>
        </w:rPr>
        <w:t>СРАВНИТЕЛЬНАЯ ТАБЛИЦА</w:t>
      </w:r>
      <w:r w:rsidRPr="000A54D5">
        <w:rPr>
          <w:rFonts w:ascii="Times New Roman" w:hAnsi="Times New Roman" w:cs="Times New Roman"/>
          <w:sz w:val="28"/>
          <w:szCs w:val="28"/>
        </w:rPr>
        <w:br/>
      </w:r>
      <w:r w:rsidRPr="000A54D5">
        <w:rPr>
          <w:rFonts w:ascii="Times New Roman" w:hAnsi="Times New Roman" w:cs="Times New Roman"/>
          <w:b/>
          <w:bCs/>
          <w:sz w:val="28"/>
          <w:szCs w:val="28"/>
        </w:rPr>
        <w:t>к проекту Закона Кыргызской Республики</w:t>
      </w:r>
      <w:r w:rsidRPr="000A54D5">
        <w:rPr>
          <w:rFonts w:ascii="Times New Roman" w:hAnsi="Times New Roman" w:cs="Times New Roman"/>
          <w:sz w:val="28"/>
          <w:szCs w:val="28"/>
        </w:rPr>
        <w:br/>
      </w:r>
      <w:r w:rsidRPr="000A54D5"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в некоторые законодательные акты Кыргызской Республики </w:t>
      </w:r>
    </w:p>
    <w:p w14:paraId="531FB232" w14:textId="61B51867" w:rsidR="0088025C" w:rsidRDefault="000A54D5" w:rsidP="000A54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A54D5">
        <w:rPr>
          <w:rFonts w:ascii="Times New Roman" w:hAnsi="Times New Roman" w:cs="Times New Roman"/>
          <w:b/>
          <w:bCs/>
          <w:sz w:val="28"/>
          <w:szCs w:val="28"/>
        </w:rPr>
        <w:t>(в Законы Кыргызской Республики «Об общественном здравоохранении Кыргызской Республики», «О порядке проведения проверок субъектов предпринимательства»)»</w:t>
      </w:r>
      <w:r w:rsidRPr="000A54D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090DC0" w14:paraId="47D5A5E9" w14:textId="77777777" w:rsidTr="000A54D5">
        <w:tc>
          <w:tcPr>
            <w:tcW w:w="7280" w:type="dxa"/>
          </w:tcPr>
          <w:p w14:paraId="68CA79C4" w14:textId="145C5C9B" w:rsidR="00090DC0" w:rsidRDefault="00090DC0" w:rsidP="00090D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Действующая редакция</w:t>
            </w:r>
          </w:p>
        </w:tc>
        <w:tc>
          <w:tcPr>
            <w:tcW w:w="7280" w:type="dxa"/>
          </w:tcPr>
          <w:p w14:paraId="3AAE328A" w14:textId="36595B5C" w:rsidR="00090DC0" w:rsidRDefault="00090DC0" w:rsidP="00090D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Предлагаемая редакция</w:t>
            </w:r>
          </w:p>
        </w:tc>
      </w:tr>
      <w:tr w:rsidR="00090DC0" w14:paraId="53DBD0E8" w14:textId="77777777" w:rsidTr="002A2FFD">
        <w:tc>
          <w:tcPr>
            <w:tcW w:w="14560" w:type="dxa"/>
            <w:gridSpan w:val="2"/>
          </w:tcPr>
          <w:p w14:paraId="599F6B14" w14:textId="65FE98C8" w:rsidR="00090DC0" w:rsidRDefault="00090DC0" w:rsidP="000A54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4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Закон Кыргызской Республики «Об общественном здравоохранении Кыргызской Республики</w:t>
            </w:r>
          </w:p>
        </w:tc>
      </w:tr>
      <w:tr w:rsidR="000A54D5" w14:paraId="79A0CCD1" w14:textId="77777777" w:rsidTr="000A54D5">
        <w:tc>
          <w:tcPr>
            <w:tcW w:w="7280" w:type="dxa"/>
          </w:tcPr>
          <w:p w14:paraId="1EF39304" w14:textId="77777777" w:rsidR="00090DC0" w:rsidRPr="00B76594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Статья 10. Полномочия должностных лиц, осуществляющих государственный санитарно-эпидемиологический надзор</w:t>
            </w: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79E3FE6" w14:textId="2DE0AA5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3. Главный государственный санитарный врач Кыргызской Республики и главные государственные санитарные врачи административно-территориальных единиц издают в установленном порядке постановления, обязательные для исполнения на всей территории Кыргызской Республики, и обеспечивают контроль за их исполнением по вопросам:</w:t>
            </w:r>
          </w:p>
          <w:p w14:paraId="5D06032A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1) введения ограничительных мероприятий, в том числе карантина, на соответствующих административно-территориальных единицах (на отдельных объектах);</w:t>
            </w:r>
          </w:p>
          <w:p w14:paraId="4AB44D54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2) проведения санитарно-эпидемиологических экспертиз, расследований, обследования, исследований, испытаний;</w:t>
            </w:r>
          </w:p>
          <w:p w14:paraId="02077F03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3) приостановления деятельности объекта или его части при угрозе жизни человека, возникновения и распространения инфекционных заболеваний и массовых отравлений до устранения нарушений технических регламентов, санитарно-эпидемиологических правил и нормативов, минимальных санитарных требований;</w:t>
            </w:r>
          </w:p>
          <w:p w14:paraId="74A0545A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 xml:space="preserve">4) изъятия продукции (товаров), подлежащей санитарно-эпидемиологическому надзору, не соответствующей </w:t>
            </w:r>
            <w:r w:rsidRPr="00090D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требованиям технических регламентов и требованиям санитарно-эпидемиологических норм и правил;</w:t>
            </w:r>
          </w:p>
          <w:p w14:paraId="45D0FEBA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5) запрета производства, оборота и реализации продукции (товаров), подлежащей санитарно-эпидемиологическому надзору, не соответствующей требованиям санитарно-эпидемиологических норм и правил и технических регламентов;</w:t>
            </w:r>
          </w:p>
          <w:p w14:paraId="7DC9040D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6) запрета производства, применения всех видов биологических и химических веществ в случае признания их опасными для жизни и здоровья человека;</w:t>
            </w:r>
          </w:p>
          <w:p w14:paraId="23AD68CD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7) проведения санитарно-эпидемиологического осмотра ввозимой продукции, товаров, подконтрольных государственному санитарно-эпидемиологическому надзору (контролю).</w:t>
            </w:r>
          </w:p>
          <w:p w14:paraId="4E9A4089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4. По вопросу запрета ввоза (импорта), вывоза (экспорта) продукции, сырья, подконтрольных государственному санитарно-эпидемиологическому надзору, не соответствующих установленным требованиям, постановление принимается Главным государственным санитарным врачом Кыргызской Республики.</w:t>
            </w:r>
          </w:p>
          <w:p w14:paraId="0EAAAD3A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5. Должностные лица, осуществляющие государственный санитарно-эпидемиологический надзор, руководствуются требованиями настоящего Закона и санитарно-эпидемиологических правил и нормативов, минимальных санитарных требований.</w:t>
            </w:r>
          </w:p>
          <w:p w14:paraId="44C43B4C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 xml:space="preserve">6. Должностные лица, осуществляющие государственный санитарно-эпидемиологический надзор, несут персональную ответственность за осуществляемую в </w:t>
            </w:r>
            <w:r w:rsidRPr="00090D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пределах своих полномочий деятельность, за законность и обоснованность принимаемых ими решений.</w:t>
            </w:r>
          </w:p>
          <w:p w14:paraId="0CAEABF2" w14:textId="77777777" w:rsidR="00090DC0" w:rsidRPr="00B76594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</w:p>
          <w:p w14:paraId="42094870" w14:textId="77777777" w:rsidR="00090DC0" w:rsidRPr="00B76594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</w:p>
          <w:p w14:paraId="4334F350" w14:textId="77777777" w:rsidR="00090DC0" w:rsidRPr="00B76594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</w:p>
          <w:p w14:paraId="4E31DEB9" w14:textId="77777777" w:rsidR="00090DC0" w:rsidRPr="00B76594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</w:p>
          <w:p w14:paraId="5990F1AA" w14:textId="77777777" w:rsidR="00090DC0" w:rsidRPr="00B76594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</w:p>
          <w:p w14:paraId="4DAE8D26" w14:textId="77777777" w:rsidR="00090DC0" w:rsidRPr="00B76594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</w:p>
          <w:p w14:paraId="405F02FA" w14:textId="77777777" w:rsidR="00090DC0" w:rsidRPr="00B76594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</w:p>
          <w:p w14:paraId="201DD58E" w14:textId="77777777" w:rsidR="00090DC0" w:rsidRPr="00B76594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</w:p>
          <w:p w14:paraId="3723B969" w14:textId="33965CD0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7. Должностные лица, осуществляющие государственный санитарно-эпидемиологический надзор, имеют право:</w:t>
            </w:r>
          </w:p>
          <w:p w14:paraId="708CD313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1) беспрепятственно посещать и обследовать объекты надзора в порядке, предусмотренном законодательством Кыргызской Республики, с предоставлением удостоверения и направления установленного образца, а в случаях чрезвычайных ситуаций, аварии или угрозы жизни или здоровью человека - без предоставления направления установленного образца;</w:t>
            </w:r>
          </w:p>
          <w:p w14:paraId="658A6940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2) получать от государственных органов исполнительной власти, местных государственных администраций и органов местного самоуправления, физических и юридических лиц документированную информацию по вопросам обеспечения санитарно-эпидемиологического благополучия населения;</w:t>
            </w:r>
          </w:p>
          <w:p w14:paraId="09F4A514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 xml:space="preserve">3) требовать от государственных органов, местных государственных администраций и органов местного самоуправления, организаций независимо от форм собственности и ведомственной принадлежности, граждан </w:t>
            </w:r>
            <w:r w:rsidRPr="00090D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обязательного исполнения противоэпидемических мероприятий и санитарно-эпидемиологических норм и правил;</w:t>
            </w:r>
          </w:p>
          <w:p w14:paraId="096DA82A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4) проводить санитарно-эпидемиологические расследования;</w:t>
            </w:r>
          </w:p>
          <w:p w14:paraId="4ED91A11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5) проводить в установленном порядке отбор проб для исследований продукции, сырья, воздуха рабочей зоны, воды, почвы, проводить измерения факторов среды обитания в целях определения соответствия таких факторов санитарным правилам;</w:t>
            </w:r>
          </w:p>
          <w:p w14:paraId="79C9CA99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6) приостанавливать деятельность объекта или его части при угрозе жизни человека, возникновения и распространения инфекционных заболеваний и массовых отравлений до устранения нарушений технических регламентов, санитарно-эпидемиологических правил и нормативов, минимальных санитарных требований;</w:t>
            </w:r>
          </w:p>
          <w:p w14:paraId="4D6E5A46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7) принимать решения по изъятию продукции и продовольственного сырья, не соответствующих требованиям технических регламентов и требованиям санитарно-эпидемиологических норм и правил;</w:t>
            </w:r>
          </w:p>
          <w:p w14:paraId="1D8A11AA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8) запрещать ввоз (импорт), вывоз (экспорт) продукции, подконтрольной государственному санитарно-эпидемиологическому надзору, не соответствующей установленным требованиям;</w:t>
            </w:r>
          </w:p>
          <w:p w14:paraId="54D45F41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9) запрещать производство, оборот и реализацию продуктов питания и продовольственного сырья, товаров, не соответствующих требованиям санитарно-эпидемиологических норм и правил и технических регламентов;</w:t>
            </w:r>
          </w:p>
          <w:p w14:paraId="725718CD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10) запрещать производство, применение всех видов биологических и химических веществ в случае признания их опасными для жизни и здоровья человека;</w:t>
            </w:r>
          </w:p>
          <w:p w14:paraId="125F68A9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11) в случае выявления несоответствий требованиям технических регламентов, санитарно-эпидемиологических правил и нормативов, минимальных санитарных требований выдавать предписания о приостановлении (прекращении) действия, признании недействительными документов, подтверждающих соответствие продукции техническим регламентам;</w:t>
            </w:r>
          </w:p>
          <w:p w14:paraId="713EDC5B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12) давать предписания по временному отстранению от работы лиц,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производства, а также лиц, не прошедших медицинское обследование или освидетельствование;</w:t>
            </w:r>
          </w:p>
          <w:p w14:paraId="13987B68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13) проводить санитарно-эпидемиологический осмотр ввозимой продукции, товаров, подконтрольных государственному санитарно-эпидемиологическому надзору (контролю);</w:t>
            </w:r>
          </w:p>
          <w:p w14:paraId="5BC3116E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14) составлять протокол о нарушениях санитарно-эпидемиологических правил и нормативов, минимальных санитарных требований и выдавать санитарные предписания об их устранении;</w:t>
            </w:r>
          </w:p>
          <w:p w14:paraId="6580A231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 xml:space="preserve">15) в случае выявления нарушения законодательства в сфере общественного здравоохранения, санитарно-эпидемиологических правил и нормативов, минимальных санитарных требований принимать в установленном </w:t>
            </w:r>
            <w:r w:rsidRPr="00090D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порядке меры о наложении взысканий в виде штрафов, обращаться в правоохранительные и судебные органы.</w:t>
            </w:r>
          </w:p>
          <w:p w14:paraId="02098CE3" w14:textId="77777777" w:rsidR="000A54D5" w:rsidRPr="00B76594" w:rsidRDefault="000A54D5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</w:p>
          <w:p w14:paraId="024B6BF5" w14:textId="77777777" w:rsidR="00090DC0" w:rsidRPr="00B76594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</w:p>
          <w:p w14:paraId="7924C843" w14:textId="77777777" w:rsidR="00090DC0" w:rsidRPr="00B76594" w:rsidRDefault="00090DC0" w:rsidP="00090DC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Отсутствует </w:t>
            </w:r>
          </w:p>
          <w:p w14:paraId="5954C963" w14:textId="77777777" w:rsidR="00B76594" w:rsidRPr="00B76594" w:rsidRDefault="00B76594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CC38C7" w14:textId="77777777" w:rsidR="00B76594" w:rsidRPr="00B76594" w:rsidRDefault="00B76594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1B5CEF" w14:textId="77777777" w:rsidR="00B76594" w:rsidRPr="00B76594" w:rsidRDefault="00B76594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85FFCD" w14:textId="77777777" w:rsidR="00B76594" w:rsidRPr="00B76594" w:rsidRDefault="00B76594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5B49D7" w14:textId="77777777" w:rsidR="00B76594" w:rsidRPr="00B76594" w:rsidRDefault="00B76594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9E7184" w14:textId="77777777" w:rsidR="00B76594" w:rsidRPr="00B76594" w:rsidRDefault="00B76594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685DE6" w14:textId="77777777" w:rsidR="00B76594" w:rsidRPr="00B76594" w:rsidRDefault="00B76594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9EF55D" w14:textId="77777777" w:rsidR="00B76594" w:rsidRPr="00B76594" w:rsidRDefault="00B76594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000FCC" w14:textId="77777777" w:rsidR="00B76594" w:rsidRDefault="00B76594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DD6832" w14:textId="77777777" w:rsidR="00B76594" w:rsidRDefault="00B76594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BA4E86" w14:textId="77777777" w:rsidR="00B76594" w:rsidRDefault="00B76594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7134B5" w14:textId="77777777" w:rsidR="00B76594" w:rsidRDefault="00B76594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D936E6" w14:textId="77777777" w:rsidR="00B76594" w:rsidRDefault="00B76594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EA07CF" w14:textId="77777777" w:rsidR="00B76594" w:rsidRDefault="00B76594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ACEE35" w14:textId="77777777" w:rsidR="00B76594" w:rsidRPr="00B76594" w:rsidRDefault="00B76594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D27B94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Статья 55. Государственный надзор в сфере общественного здравоохранения</w:t>
            </w:r>
          </w:p>
          <w:p w14:paraId="33DBBBDA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Государственный надзор в сфере общественного здравоохранения включает в себя:</w:t>
            </w:r>
          </w:p>
          <w:p w14:paraId="0FC260EE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 xml:space="preserve">1) контроль за выполнением законодательства в сфере общественного здравоохранения, санитарно-эпидемиологических правил и нормативов, минимальных санитарных требований, предписаний и постановлений </w:t>
            </w:r>
            <w:r w:rsidRPr="00B765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должностных лиц, осуществляющих государственный санитарно-эпидемиологический надзор;</w:t>
            </w:r>
          </w:p>
          <w:p w14:paraId="2F0D4FEC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2) санитарно-карантинный контроль в пунктах пропуска через Государственную границу Кыргызской Республики;</w:t>
            </w:r>
          </w:p>
          <w:p w14:paraId="2CBFD2D3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3) меры пресечения нарушений, выдачу предписаний и вынесение постановления о фактах нарушения законодательства в сфере общественного здравоохранения, санитарно-эпидемиологических правил и нормативов, минимальных санитарных требований, а также привлечение к ответственности лиц, их совершивших;</w:t>
            </w:r>
          </w:p>
          <w:p w14:paraId="5607A412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4) контроль за состоянием здоровья населения, среды обитания, санитарно-эпидемиологической обстановкой;</w:t>
            </w:r>
          </w:p>
          <w:p w14:paraId="7E2E21F3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5) проведение санитарно-эпидемиологических расследований, направленных на установление причин и выявление условий возникновения и распространения инфекционных заболеваний и массовых инфекционных заболеваний (отравлений);</w:t>
            </w:r>
          </w:p>
          <w:p w14:paraId="4AD95832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6) разработку предложений о проведении санитарно-противоэпидемических (профилактических) мероприятий;</w:t>
            </w:r>
          </w:p>
          <w:p w14:paraId="643E4F76" w14:textId="20DEB1D1" w:rsidR="00B76594" w:rsidRDefault="00B76594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7) статистическое наблюдение в сфере обеспечения санитарно-эпидемиологического благополучия населения на государственном уровне, государственный учет инфекционных заболеваний, профессиональных заболеваний, неинфекционных заболеваний, массовых отравлений в связи с вредным воздействием факторов среды обитания в целях формирования государственных информационных ресурсов.</w:t>
            </w:r>
          </w:p>
          <w:p w14:paraId="457B5F72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Отсутствует </w:t>
            </w:r>
          </w:p>
          <w:p w14:paraId="6A4AA3F3" w14:textId="4AFAAE60" w:rsidR="00B76594" w:rsidRPr="00B76594" w:rsidRDefault="00B76594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14:paraId="36AADC48" w14:textId="77777777" w:rsidR="00090DC0" w:rsidRPr="00B76594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Статья 10. Полномочия должностных лиц, осуществляющих государственный санитарно-эпидемиологический надзор </w:t>
            </w:r>
          </w:p>
          <w:p w14:paraId="543B4D92" w14:textId="015BB7E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3. Главный государственный санитарный врач Кыргызской Республики и главные государственные санитарные врачи административно-территориальных единиц издают в установленном порядке постановления, обязательные для исполнения на всей территории Кыргызской Республики, и обеспечивают контроль за их исполнением по вопросам:</w:t>
            </w:r>
          </w:p>
          <w:p w14:paraId="021BBA7A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1) введения ограничительных мероприятий, в том числе карантина, на соответствующих административно-территориальных единицах (на отдельных объектах);</w:t>
            </w:r>
          </w:p>
          <w:p w14:paraId="7CCD8507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2) проведения санитарно-эпидемиологических экспертиз, расследований, обследования, исследований, испытаний;</w:t>
            </w:r>
          </w:p>
          <w:p w14:paraId="73754BE9" w14:textId="1FFE6AD3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Мера в виде приостановления деятельности проверяемого объекта применяется в исключительных случаях, когда существует непосредственная и реальная угроза жизни или здоровью человека, при условии незамедлительного внесения в Единый электронный реестр проверок доказательств, подтверждающих наличие такой угрозы</w:t>
            </w: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5EE2FD7" w14:textId="53EF3736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4) </w:t>
            </w: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При принятии решения об изъятии продукции в Единый электронный реестр проверок незамедлительно вносятся обоснование такого решения, результаты лабораторных исследований (при их наличии) и перечень изымаемой продукции</w:t>
            </w: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DAE313B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5) запрета производства, оборота и реализации продукции (товаров), подлежащей санитарно-эпидемиологическому надзору, не соответствующей требованиям санитарно-эпидемиологических норм и правил и технических регламентов;</w:t>
            </w:r>
          </w:p>
          <w:p w14:paraId="2EA39474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6) запрета производства, применения всех видов биологических и химических веществ в случае признания их опасными для жизни и здоровья человека;</w:t>
            </w:r>
          </w:p>
          <w:p w14:paraId="5482EED2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7) проведения санитарно-эпидемиологического осмотра ввозимой продукции, товаров, подконтрольных государственному санитарно-эпидемиологическому надзору (контролю).</w:t>
            </w:r>
          </w:p>
          <w:p w14:paraId="3E10CF79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4. По вопросу запрета ввоза (импорта), вывоза (экспорта) продукции, сырья, подконтрольных государственному санитарно-эпидемиологическому надзору, не соответствующих установленным требованиям, постановление принимается Главным государственным санитарным врачом Кыргызской Республики.</w:t>
            </w:r>
          </w:p>
          <w:p w14:paraId="25F41EFD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5. Должностные лица, осуществляющие государственный санитарно-эпидемиологический надзор, руководствуются требованиями настоящего Закона и санитарно-эпидемиологических правил и нормативов, минимальных санитарных требований.</w:t>
            </w:r>
          </w:p>
          <w:p w14:paraId="21559512" w14:textId="57ADF7A2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6. </w:t>
            </w: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Должностные лица, осуществляющие государственный санитарно-эпидемиологический надзор, несут персональную ответственность за законность и обоснованность осуществляемых ими в пределах своих полномочий действий и принимаемых решений. Вред, причиненный субъектам предпринимательства вследствие незаконных действий (бездействия) должностного лица, возмещается за счет государственной казны в порядке, установленном Гражданским кодексом Кыргызской Республики. После возмещения причиненного вреда государство обязано предъявить к виновному должностному лицу регрессное требование в установленном законодательством порядке.</w:t>
            </w:r>
          </w:p>
          <w:p w14:paraId="6B44A01D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7. Должностные лица, осуществляющие государственный санитарно-эпидемиологический надзор, имеют право:</w:t>
            </w:r>
          </w:p>
          <w:p w14:paraId="42BF6ACD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1) беспрепятственно посещать и обследовать объекты надзора в порядке, предусмотренном законодательством Кыргызской Республики, с предоставлением удостоверения и направления установленного образца, а в случаях чрезвычайных ситуаций, аварии или угрозы жизни или здоровью человека - без предоставления направления установленного образца;</w:t>
            </w:r>
          </w:p>
          <w:p w14:paraId="44711476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2) получать от государственных органов исполнительной власти, местных государственных администраций и органов местного самоуправления, физических и юридических лиц документированную информацию по вопросам обеспечения санитарно-эпидемиологического благополучия населения;</w:t>
            </w:r>
          </w:p>
          <w:p w14:paraId="412AD27A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 требовать от государственных органов, местных государственных администраций и органов местного самоуправления, организаций независимо от форм собственности и ведомственной принадлежности, граждан обязательного исполнения противоэпидемических мероприятий и санитарно-эпидемиологических норм и правил;</w:t>
            </w:r>
          </w:p>
          <w:p w14:paraId="22D96378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4) проводить санитарно-эпидемиологические расследования;</w:t>
            </w:r>
          </w:p>
          <w:p w14:paraId="08C9C192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5) проводить в установленном порядке отбор проб для исследований продукции, сырья, воздуха рабочей зоны, воды, почвы, проводить измерения факторов среды обитания в целях определения соответствия таких факторов санитарным правилам;</w:t>
            </w:r>
          </w:p>
          <w:p w14:paraId="3F13C2C0" w14:textId="4AF12C1D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 xml:space="preserve">6) </w:t>
            </w: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Мера в виде приостановления деятельности проверяемого объекта применяется в исключительных случаях, когда существует непосредственная и реальная угроза жизни или здоровью человека, при условии незамедлительного внесения в Единый электронный реестр проверок доказательств, подтверждающих наличие такой угрозы</w:t>
            </w: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42308E1" w14:textId="71443A5F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 xml:space="preserve">7) </w:t>
            </w: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При принятии решения об изъятии продукции в Единый электронный реестр проверок незамедлительно вносятся обоснование такого решения, результаты лабораторных исследований (при их наличии) и перечень изымаемой продукции</w:t>
            </w: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F18845D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8) запрещать ввоз (импорт), вывоз (экспорт) продукции, подконтрольной государственному санитарно-</w:t>
            </w:r>
            <w:r w:rsidRPr="00090D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эпидемиологическому надзору, не соответствующей установленным требованиям;</w:t>
            </w:r>
          </w:p>
          <w:p w14:paraId="6A9AE1E3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9) запрещать производство, оборот и реализацию продуктов питания и продовольственного сырья, товаров, не соответствующих требованиям санитарно-эпидемиологических норм и правил и технических регламентов;</w:t>
            </w:r>
          </w:p>
          <w:p w14:paraId="52D8B647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10) запрещать производство, применение всех видов биологических и химических веществ в случае признания их опасными для жизни и здоровья человека;</w:t>
            </w:r>
          </w:p>
          <w:p w14:paraId="5ED5A273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11) в случае выявления несоответствий требованиям технических регламентов, санитарно-эпидемиологических правил и нормативов, минимальных санитарных требований выдавать предписания о приостановлении (прекращении) действия, признании недействительными документов, подтверждающих соответствие продукции техническим регламентам;</w:t>
            </w:r>
          </w:p>
          <w:p w14:paraId="44C5FBC1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12) давать предписания по временному отстранению от работы лиц,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производства, а также лиц, не прошедших медицинское обследование или освидетельствование;</w:t>
            </w:r>
          </w:p>
          <w:p w14:paraId="7A57FD1E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13) проводить санитарно-эпидемиологический осмотр ввозимой продукции, товаров, подконтрольных государственному санитарно-эпидемиологическому надзору (контролю);</w:t>
            </w:r>
          </w:p>
          <w:p w14:paraId="1C965838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14) составлять протокол о нарушениях санитарно-эпидемиологических правил и нормативов, минимальных санитарных требований и выдавать санитарные предписания об их устранении;</w:t>
            </w:r>
          </w:p>
          <w:p w14:paraId="4EC31A9C" w14:textId="77777777" w:rsidR="00090DC0" w:rsidRPr="00090DC0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C0">
              <w:rPr>
                <w:rFonts w:ascii="Times New Roman" w:hAnsi="Times New Roman" w:cs="Times New Roman"/>
                <w:sz w:val="28"/>
                <w:szCs w:val="28"/>
              </w:rPr>
              <w:t>15) в случае выявления нарушения законодательства в сфере общественного здравоохранения, санитарно-эпидемиологических правил и нормативов, минимальных санитарных требований принимать в установленном порядке меры о наложении взысканий в виде штрафов, обращаться в правоохранительные и судебные органы.</w:t>
            </w:r>
          </w:p>
          <w:p w14:paraId="2029D2C6" w14:textId="77777777" w:rsidR="000A54D5" w:rsidRPr="00B76594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 xml:space="preserve">       8. </w:t>
            </w: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 xml:space="preserve">Все проверки, проводимые должностными лицами, осуществляющими государственный санитарно-эпидемиологический надзор, подлежат обязательной аудио и видеофиксации с использованием технических средств </w:t>
            </w:r>
            <w:proofErr w:type="gramStart"/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записи  видеокамер</w:t>
            </w:r>
            <w:proofErr w:type="gramEnd"/>
            <w:r w:rsidRPr="00B76594">
              <w:rPr>
                <w:rFonts w:ascii="Times New Roman" w:hAnsi="Times New Roman" w:cs="Times New Roman"/>
                <w:sz w:val="28"/>
                <w:szCs w:val="28"/>
              </w:rPr>
              <w:t xml:space="preserve"> (боди-камер). Аудио и видеозаписи, осуществленные в ходе проведения проверки, вносятся в Единый электронный реестр проверок и используются в качестве доказательств при разрешении споров</w:t>
            </w: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1920D1B" w14:textId="77777777" w:rsidR="00090DC0" w:rsidRPr="00B76594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0D96EE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Статья 55. Государственный надзор в сфере общественного здравоохранения</w:t>
            </w:r>
          </w:p>
          <w:p w14:paraId="6263FEC7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Государственный надзор в сфере общественного здравоохранения включает в себя:</w:t>
            </w:r>
          </w:p>
          <w:p w14:paraId="3131FBB9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1) контроль за выполнением законодательства в сфере общественного здравоохранения, санитарно-эпидемиологических правил и нормативов, минимальных санитарных требований, предписаний и постановлений должностных лиц, осуществляющих государственный санитарно-эпидемиологический надзор;</w:t>
            </w:r>
          </w:p>
          <w:p w14:paraId="6592C378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 санитарно-карантинный контроль в пунктах пропуска через Государственную границу Кыргызской Республики;</w:t>
            </w:r>
          </w:p>
          <w:p w14:paraId="4A61B593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3) меры пресечения нарушений, выдачу предписаний и вынесение постановления о фактах нарушения законодательства в сфере общественного здравоохранения, санитарно-эпидемиологических правил и нормативов, минимальных санитарных требований, а также привлечение к ответственности лиц, их совершивших;</w:t>
            </w:r>
          </w:p>
          <w:p w14:paraId="217FA038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4) контроль за состоянием здоровья населения, среды обитания, санитарно-эпидемиологической обстановкой;</w:t>
            </w:r>
          </w:p>
          <w:p w14:paraId="383259B0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5) проведение санитарно-эпидемиологических расследований, направленных на установление причин и выявление условий возникновения и распространения инфекционных заболеваний и массовых инфекционных заболеваний (отравлений);</w:t>
            </w:r>
          </w:p>
          <w:p w14:paraId="7EA78A81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6) разработку предложений о проведении санитарно-противоэпидемических (профилактических) мероприятий;</w:t>
            </w:r>
          </w:p>
          <w:p w14:paraId="7C796155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7) статистическое наблюдение в сфере обеспечения санитарно-эпидемиологического благополучия населения на государственном уровне, государственный учет инфекционных заболеваний, профессиональных заболеваний, неинфекционных заболеваний, массовых отравлений в связи с вредным воздействием факторов среды обитания в целях формирования государственных информационных ресурсов.</w:t>
            </w:r>
          </w:p>
          <w:p w14:paraId="6378CC13" w14:textId="77777777" w:rsidR="00090DC0" w:rsidRPr="00B76594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FE642C" w14:textId="6CE95CD5" w:rsidR="00090DC0" w:rsidRPr="00B76594" w:rsidRDefault="00B76594" w:rsidP="00090DC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8) планирование и проведение проверок на основе системы управления рисками, при которой периодичность и объем проверочных мероприятий </w:t>
            </w:r>
            <w:r w:rsidRPr="00B765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определяются в зависимости от уровня потенциальной опасности объекта для здоровья населения</w:t>
            </w:r>
          </w:p>
          <w:p w14:paraId="4C8085FB" w14:textId="4D50BD84" w:rsidR="00090DC0" w:rsidRPr="00B76594" w:rsidRDefault="00090DC0" w:rsidP="00090D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6594" w14:paraId="4AA1A06F" w14:textId="77777777" w:rsidTr="002A2DE3">
        <w:tc>
          <w:tcPr>
            <w:tcW w:w="14560" w:type="dxa"/>
            <w:gridSpan w:val="2"/>
          </w:tcPr>
          <w:p w14:paraId="74D280BC" w14:textId="559B7604" w:rsidR="00B76594" w:rsidRDefault="00B76594" w:rsidP="000A54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4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Законы Кыргызской </w:t>
            </w:r>
            <w:proofErr w:type="gramStart"/>
            <w:r w:rsidRPr="000A54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Республики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A54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gramEnd"/>
            <w:r w:rsidRPr="000A54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порядке проведения проверок субъектов предпринимательства»</w:t>
            </w:r>
          </w:p>
        </w:tc>
      </w:tr>
      <w:tr w:rsidR="00B76594" w14:paraId="32152F29" w14:textId="77777777" w:rsidTr="00B76594">
        <w:tc>
          <w:tcPr>
            <w:tcW w:w="7280" w:type="dxa"/>
          </w:tcPr>
          <w:p w14:paraId="0BCA2DE5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Отсутствует </w:t>
            </w:r>
          </w:p>
          <w:p w14:paraId="5EEA2251" w14:textId="77777777" w:rsid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D87B2D" w14:textId="77777777" w:rsid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78635F" w14:textId="77777777" w:rsid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FF0050" w14:textId="77777777" w:rsid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B187C5" w14:textId="77777777" w:rsid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8BFF3D" w14:textId="77777777" w:rsid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0F4FA6" w14:textId="77777777" w:rsid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EB7CE6" w14:textId="77777777" w:rsid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3F5CDD" w14:textId="77777777" w:rsid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B62304" w14:textId="77777777" w:rsid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362450" w14:textId="77777777" w:rsid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64A8B9" w14:textId="77777777" w:rsid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096682" w14:textId="77777777" w:rsid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312364" w14:textId="77777777" w:rsid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A3F6D0" w14:textId="77777777" w:rsid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FC7419" w14:textId="77777777" w:rsid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6482B7" w14:textId="77777777" w:rsid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05A6D8" w14:textId="77777777" w:rsid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08E8EF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20. Ответственность уполномоченных органов при проведении проверок</w:t>
            </w:r>
          </w:p>
          <w:p w14:paraId="35DCCA6D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724E9AE0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 xml:space="preserve">1. Уполномоченный государственный орган и их должностные лица в случае ненадлежащего исполнения своих функций и служебных обязанностей при проведении </w:t>
            </w:r>
            <w:r w:rsidRPr="00B765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проверок, совершении противоправных действий (бездействия) несут ответственность в соответствии с гражданским и уголовным законодательством Кыргызской Республики.</w:t>
            </w:r>
          </w:p>
          <w:p w14:paraId="4C987710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2. Должностные лица уполномоченных государственных органов, совершившие противоправные действия (бездействие) при проведении проверок субъектов проверки, не вправе занимать какую-либо должность в уполномоченных государственных органах после установления их вины в судебном порядке.</w:t>
            </w:r>
          </w:p>
          <w:p w14:paraId="101C8C0A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Неподтверждение в судебном порядке результатов проверки о нарушениях субъектом предпринимательства законодательства Кыргызской Республики и установление в судебном порядке вины должностного лица, проводившего проверку, влекут освобождение его от занимаемой должности.</w:t>
            </w:r>
          </w:p>
          <w:p w14:paraId="32350C56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4. О мерах, принятых в отношении должностных лиц, виновных в нарушении законодательства Кыргызской Республики, уполномоченные государственные органы обязаны в месячный срок сообщить субъекту проверки, права и законные интересы которого нарушены.</w:t>
            </w:r>
          </w:p>
          <w:p w14:paraId="38271BA1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 xml:space="preserve">5. Убытки, причиненные субъекту проверки, включая упущенную выгоду, в результате неправомерных действий уполномоченных государственных органов либо их должностных лиц, нарушивших права субъекта проверки, а также вследствие ненадлежащего осуществления этими уполномоченными государственными органами либо их должностными лицами предусмотренных законодательством Кыргызской Республики обязанностей </w:t>
            </w:r>
            <w:r w:rsidRPr="00B765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отношению к субъектам проверки, подлежат возмещению этими должностными лицами и уполномоченными государственными органами.</w:t>
            </w:r>
          </w:p>
          <w:p w14:paraId="33920E31" w14:textId="77777777" w:rsid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14:paraId="41454A5E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Статья 3¹. Единый электронный реестр проверок</w:t>
            </w:r>
          </w:p>
          <w:p w14:paraId="1A42C09B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  <w:tab/>
            </w:r>
            <w:r w:rsidRPr="00B765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Кыргызской Республике создается и функционирует автоматизированная информационная система «Единый электронный реестр проверок», содержащая сведения обо всех проверках, проводимых в отношении субъектов предпринимательства.</w:t>
            </w:r>
          </w:p>
          <w:p w14:paraId="0DE3C697" w14:textId="77777777" w:rsidR="00B76594" w:rsidRPr="00B76594" w:rsidRDefault="00B76594" w:rsidP="00B76594">
            <w:pPr>
              <w:ind w:firstLine="85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-Проверка, сведения о которой не внесены в Реестр либо назначенная с нарушением установленного порядка ведения Реестра, признается незаконной и не влечет каких-либо правовых последствий.</w:t>
            </w:r>
          </w:p>
          <w:p w14:paraId="76463EE2" w14:textId="77777777" w:rsidR="00B76594" w:rsidRPr="00B76594" w:rsidRDefault="00B76594" w:rsidP="00B76594">
            <w:pPr>
              <w:ind w:firstLine="85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-Сведения, содержащиеся в Реестре (основание проведения проверки, сроки ее проведения, фамилии, имена и отчества проверяющих лиц, акт проверки, принятые решения), являются открытыми для проверяемого субъекта и общественности.</w:t>
            </w:r>
          </w:p>
          <w:p w14:paraId="7FE74E7F" w14:textId="664F5BA4" w:rsidR="00B76594" w:rsidRDefault="00B76594" w:rsidP="00B76594">
            <w:pPr>
              <w:ind w:firstLine="85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-Порядок создания, ведения и функционирования Реестра определяется Кабинетом Министров Кыргызской Республики.</w:t>
            </w:r>
          </w:p>
          <w:p w14:paraId="5A742C16" w14:textId="77777777" w:rsidR="00B76594" w:rsidRDefault="00B76594" w:rsidP="00B76594">
            <w:pPr>
              <w:ind w:firstLine="85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E2E81E9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20. Ответственность уполномоченных органов при проведении проверок</w:t>
            </w:r>
          </w:p>
          <w:p w14:paraId="793A77D2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5313ABA0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 xml:space="preserve">1. Уполномоченный государственный орган и их должностные лица в случае ненадлежащего исполнения своих функций и служебных обязанностей при проведении </w:t>
            </w:r>
            <w:r w:rsidRPr="00B765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проверок, совершении противоправных действий (бездействия) несут ответственность в соответствии с гражданским и уголовным законодательством Кыргызской Республики.</w:t>
            </w:r>
          </w:p>
          <w:p w14:paraId="34ABE82D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2. Должностные лица уполномоченных государственных органов, совершившие противоправные действия (бездействие) при проведении проверок субъектов проверки, не вправе занимать какую-либо должность в уполномоченных государственных органах после установления их вины в судебном порядке.</w:t>
            </w:r>
          </w:p>
          <w:p w14:paraId="5E986145" w14:textId="77777777" w:rsid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3. </w:t>
            </w:r>
            <w:r w:rsidRPr="00B765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случае если незаконность результатов проверки подтверждена в судебном порядке, а вина должностного лица, проводившего проверку, установлена судом, это является безусловным основанием для освобождения такого должностного лица от занимаемой должности</w:t>
            </w:r>
            <w:r w:rsidRPr="00FB0A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4E41B8E" w14:textId="3D4A1870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>4. О мерах, принятых в отношении должностных лиц, виновных в нарушении законодательства Кыргызской Республики, уполномоченные государственные органы обязаны в месячный срок сообщить субъекту проверки, права и законные интересы которого нарушены.</w:t>
            </w:r>
          </w:p>
          <w:p w14:paraId="2E01D53A" w14:textId="77777777" w:rsidR="00B76594" w:rsidRPr="00B76594" w:rsidRDefault="00B76594" w:rsidP="00B76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594">
              <w:rPr>
                <w:rFonts w:ascii="Times New Roman" w:hAnsi="Times New Roman" w:cs="Times New Roman"/>
                <w:sz w:val="28"/>
                <w:szCs w:val="28"/>
              </w:rPr>
              <w:t xml:space="preserve">5. Убытки, причиненные субъекту проверки, включая упущенную выгоду, в результате неправомерных действий уполномоченных государственных органов либо их должностных лиц, нарушивших права субъекта проверки, а также вследствие ненадлежащего осуществления этими уполномоченными государственными органами либо их должностными лицами предусмотренных законодательством Кыргызской Республики обязанностей по отношению к субъектам проверки, подлежат </w:t>
            </w:r>
            <w:r w:rsidRPr="00B765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возмещению этими должностными лицами и уполномоченными государственными органами.</w:t>
            </w:r>
          </w:p>
          <w:p w14:paraId="75B8DD56" w14:textId="77777777" w:rsidR="00B76594" w:rsidRDefault="00B76594" w:rsidP="00B76594">
            <w:pPr>
              <w:ind w:firstLine="85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854D9DA" w14:textId="77777777" w:rsidR="00B76594" w:rsidRPr="00B76594" w:rsidRDefault="00B76594" w:rsidP="00B76594">
            <w:pPr>
              <w:ind w:firstLine="85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53735BC" w14:textId="77777777" w:rsidR="00B76594" w:rsidRDefault="00B76594" w:rsidP="000A54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6543817" w14:textId="77777777" w:rsidR="000A54D5" w:rsidRDefault="000A54D5" w:rsidP="000A54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DD579F8" w14:textId="77777777" w:rsidR="000A54D5" w:rsidRPr="000A54D5" w:rsidRDefault="000A54D5" w:rsidP="000A54D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A54D5" w:rsidRPr="000A54D5" w:rsidSect="000A54D5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FE3"/>
    <w:rsid w:val="00046FE3"/>
    <w:rsid w:val="00090DC0"/>
    <w:rsid w:val="000A54D5"/>
    <w:rsid w:val="008740AF"/>
    <w:rsid w:val="0088025C"/>
    <w:rsid w:val="0089352E"/>
    <w:rsid w:val="009F1D46"/>
    <w:rsid w:val="00A24257"/>
    <w:rsid w:val="00B76594"/>
    <w:rsid w:val="00EC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CECEA"/>
  <w15:chartTrackingRefBased/>
  <w15:docId w15:val="{5557C91A-B162-4925-8804-760D4EF18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6F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6F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6F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6F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6F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6F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6F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6F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6F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6F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6F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6F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6F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6F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6F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6F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6F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6F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6F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6F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6F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6F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6F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6F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6F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6F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6F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6F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6FE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A5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76A38-C6EB-4E12-AEC3-DA6CC9727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3173</Words>
  <Characters>18090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chinara.karibaeva@gmail.com</dc:creator>
  <cp:keywords/>
  <dc:description/>
  <cp:lastModifiedBy>chinara.karibaeva@gmail.com</cp:lastModifiedBy>
  <cp:revision>2</cp:revision>
  <dcterms:created xsi:type="dcterms:W3CDTF">2026-06-30T10:23:00Z</dcterms:created>
  <dcterms:modified xsi:type="dcterms:W3CDTF">2026-07-01T04:49:00Z</dcterms:modified>
</cp:coreProperties>
</file>