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7808" w14:textId="77777777" w:rsidR="0089041B" w:rsidRPr="00384789" w:rsidRDefault="0089041B" w:rsidP="00384789">
      <w:pPr>
        <w:spacing w:line="240" w:lineRule="auto"/>
        <w:ind w:left="7788" w:firstLine="434"/>
        <w:rPr>
          <w:b/>
          <w:sz w:val="28"/>
          <w:szCs w:val="28"/>
        </w:rPr>
      </w:pPr>
      <w:r w:rsidRPr="00384789">
        <w:rPr>
          <w:b/>
          <w:sz w:val="28"/>
          <w:szCs w:val="28"/>
        </w:rPr>
        <w:t>Проект</w:t>
      </w:r>
    </w:p>
    <w:p w14:paraId="11FC3F01" w14:textId="77777777" w:rsidR="0089041B" w:rsidRPr="00525CF9" w:rsidRDefault="0089041B" w:rsidP="00384789">
      <w:pPr>
        <w:spacing w:line="240" w:lineRule="auto"/>
        <w:rPr>
          <w:sz w:val="28"/>
          <w:szCs w:val="28"/>
        </w:rPr>
      </w:pPr>
    </w:p>
    <w:p w14:paraId="1509B1D4" w14:textId="77777777" w:rsidR="0089041B" w:rsidRPr="00525CF9" w:rsidRDefault="0089041B" w:rsidP="00384789">
      <w:pPr>
        <w:spacing w:line="240" w:lineRule="auto"/>
        <w:jc w:val="center"/>
        <w:rPr>
          <w:b/>
          <w:bCs/>
          <w:sz w:val="28"/>
          <w:szCs w:val="28"/>
        </w:rPr>
      </w:pPr>
      <w:r w:rsidRPr="00525CF9">
        <w:rPr>
          <w:b/>
          <w:bCs/>
          <w:sz w:val="28"/>
          <w:szCs w:val="28"/>
        </w:rPr>
        <w:t>ЗАКОН КЫРГЫЗСКОЙ РЕСПУБЛИКИ</w:t>
      </w:r>
    </w:p>
    <w:p w14:paraId="2FF7C8CA" w14:textId="77777777" w:rsidR="0089041B" w:rsidRPr="00525CF9" w:rsidRDefault="0089041B" w:rsidP="00384789">
      <w:pPr>
        <w:spacing w:line="240" w:lineRule="auto"/>
        <w:jc w:val="center"/>
        <w:rPr>
          <w:b/>
          <w:bCs/>
          <w:sz w:val="28"/>
          <w:szCs w:val="28"/>
        </w:rPr>
      </w:pPr>
    </w:p>
    <w:p w14:paraId="25BDD163" w14:textId="58010D2F" w:rsidR="00147DB6" w:rsidRDefault="00105D2D" w:rsidP="00384789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</w:t>
      </w:r>
      <w:r w:rsidR="00E9616E">
        <w:rPr>
          <w:b/>
          <w:bCs/>
          <w:sz w:val="28"/>
          <w:szCs w:val="28"/>
          <w:lang w:val="ky-KG"/>
        </w:rPr>
        <w:t>й</w:t>
      </w:r>
      <w:r w:rsidR="0089041B" w:rsidRPr="00525CF9">
        <w:rPr>
          <w:b/>
          <w:bCs/>
          <w:sz w:val="28"/>
          <w:szCs w:val="28"/>
        </w:rPr>
        <w:t xml:space="preserve"> в Закон Кыргызской Республики </w:t>
      </w:r>
    </w:p>
    <w:p w14:paraId="4FDEBEC1" w14:textId="1E69FA98" w:rsidR="0089041B" w:rsidRPr="00525CF9" w:rsidRDefault="0089041B" w:rsidP="00384789">
      <w:pPr>
        <w:spacing w:line="240" w:lineRule="auto"/>
        <w:jc w:val="center"/>
        <w:rPr>
          <w:b/>
          <w:bCs/>
          <w:sz w:val="28"/>
          <w:szCs w:val="28"/>
        </w:rPr>
      </w:pPr>
      <w:r w:rsidRPr="00525CF9">
        <w:rPr>
          <w:b/>
          <w:bCs/>
          <w:sz w:val="28"/>
          <w:szCs w:val="28"/>
        </w:rPr>
        <w:t>«</w:t>
      </w:r>
      <w:r w:rsidR="00E9616E" w:rsidRPr="00E9616E">
        <w:rPr>
          <w:b/>
          <w:bCs/>
          <w:sz w:val="28"/>
          <w:szCs w:val="28"/>
        </w:rPr>
        <w:t xml:space="preserve">О </w:t>
      </w:r>
      <w:r w:rsidR="002B7CB9">
        <w:rPr>
          <w:b/>
          <w:bCs/>
          <w:sz w:val="28"/>
          <w:szCs w:val="28"/>
        </w:rPr>
        <w:t>муниципальной собственности на имущество</w:t>
      </w:r>
      <w:r w:rsidRPr="00525CF9">
        <w:rPr>
          <w:b/>
          <w:bCs/>
          <w:sz w:val="28"/>
          <w:szCs w:val="28"/>
        </w:rPr>
        <w:t>»</w:t>
      </w:r>
    </w:p>
    <w:p w14:paraId="2F48D5FE" w14:textId="77777777" w:rsidR="0089041B" w:rsidRPr="00525CF9" w:rsidRDefault="0089041B" w:rsidP="00384789">
      <w:pPr>
        <w:spacing w:line="240" w:lineRule="auto"/>
        <w:jc w:val="center"/>
        <w:rPr>
          <w:b/>
          <w:bCs/>
          <w:sz w:val="28"/>
          <w:szCs w:val="28"/>
        </w:rPr>
      </w:pPr>
    </w:p>
    <w:p w14:paraId="18464FFC" w14:textId="4BB4EDCA" w:rsidR="0089041B" w:rsidRDefault="0089041B" w:rsidP="00384789">
      <w:pPr>
        <w:spacing w:line="240" w:lineRule="auto"/>
        <w:ind w:firstLine="709"/>
        <w:jc w:val="both"/>
        <w:rPr>
          <w:b/>
          <w:bCs/>
          <w:sz w:val="28"/>
          <w:szCs w:val="28"/>
        </w:rPr>
      </w:pPr>
      <w:r w:rsidRPr="00525CF9">
        <w:rPr>
          <w:b/>
          <w:bCs/>
          <w:sz w:val="28"/>
          <w:szCs w:val="28"/>
        </w:rPr>
        <w:t>Статья 1</w:t>
      </w:r>
    </w:p>
    <w:p w14:paraId="77132BC8" w14:textId="77777777" w:rsidR="007F7C03" w:rsidRPr="00525CF9" w:rsidRDefault="007F7C03" w:rsidP="00384789">
      <w:pPr>
        <w:spacing w:line="240" w:lineRule="auto"/>
        <w:ind w:firstLine="709"/>
        <w:jc w:val="both"/>
        <w:rPr>
          <w:b/>
          <w:bCs/>
          <w:sz w:val="28"/>
          <w:szCs w:val="28"/>
        </w:rPr>
      </w:pPr>
    </w:p>
    <w:p w14:paraId="5C7740CD" w14:textId="36051227" w:rsidR="0089041B" w:rsidRPr="00E9616E" w:rsidRDefault="0089041B" w:rsidP="00384789">
      <w:pPr>
        <w:spacing w:line="240" w:lineRule="auto"/>
        <w:ind w:firstLine="709"/>
        <w:jc w:val="both"/>
        <w:rPr>
          <w:b/>
          <w:bCs/>
          <w:sz w:val="28"/>
          <w:szCs w:val="28"/>
        </w:rPr>
      </w:pPr>
      <w:r w:rsidRPr="00525CF9">
        <w:rPr>
          <w:sz w:val="28"/>
          <w:szCs w:val="28"/>
        </w:rPr>
        <w:t>Внести в Закон Кыргызской Республики «</w:t>
      </w:r>
      <w:r w:rsidR="00E9616E" w:rsidRPr="00E9616E">
        <w:rPr>
          <w:bCs/>
          <w:sz w:val="28"/>
          <w:szCs w:val="28"/>
        </w:rPr>
        <w:t xml:space="preserve">О </w:t>
      </w:r>
      <w:r w:rsidR="002B7CB9">
        <w:rPr>
          <w:bCs/>
          <w:sz w:val="28"/>
          <w:szCs w:val="28"/>
        </w:rPr>
        <w:t>муниципальной собственности на имущество</w:t>
      </w:r>
      <w:r w:rsidRPr="00525CF9">
        <w:rPr>
          <w:sz w:val="28"/>
          <w:szCs w:val="28"/>
        </w:rPr>
        <w:t>» (</w:t>
      </w:r>
      <w:r w:rsidR="002B7CB9">
        <w:rPr>
          <w:sz w:val="28"/>
          <w:szCs w:val="28"/>
        </w:rPr>
        <w:t>опубликован в газете «Эркин</w:t>
      </w:r>
      <w:r w:rsidR="00313005">
        <w:rPr>
          <w:sz w:val="28"/>
          <w:szCs w:val="28"/>
        </w:rPr>
        <w:t xml:space="preserve"> </w:t>
      </w:r>
      <w:r w:rsidR="002B7CB9">
        <w:rPr>
          <w:sz w:val="28"/>
          <w:szCs w:val="28"/>
        </w:rPr>
        <w:t>Тоо» от 27.03.2002 года № 23</w:t>
      </w:r>
      <w:r w:rsidR="00F26FB4" w:rsidRPr="00F26FB4">
        <w:rPr>
          <w:sz w:val="28"/>
          <w:szCs w:val="28"/>
        </w:rPr>
        <w:t>) следующие изменения</w:t>
      </w:r>
      <w:r w:rsidRPr="00525CF9">
        <w:rPr>
          <w:sz w:val="28"/>
          <w:szCs w:val="28"/>
        </w:rPr>
        <w:t>:</w:t>
      </w:r>
    </w:p>
    <w:p w14:paraId="1C33186D" w14:textId="13AD6571" w:rsidR="002D6418" w:rsidRDefault="002D6418" w:rsidP="00384789">
      <w:pPr>
        <w:spacing w:after="160" w:line="240" w:lineRule="auto"/>
        <w:ind w:firstLine="709"/>
        <w:jc w:val="both"/>
        <w:rPr>
          <w:sz w:val="28"/>
          <w:szCs w:val="28"/>
          <w:lang w:val="ky-KG"/>
        </w:rPr>
      </w:pPr>
      <w:r>
        <w:rPr>
          <w:sz w:val="28"/>
          <w:szCs w:val="28"/>
          <w:lang w:val="ky-KG"/>
        </w:rPr>
        <w:t xml:space="preserve">1) </w:t>
      </w:r>
      <w:r w:rsidR="002B7CB9">
        <w:rPr>
          <w:sz w:val="28"/>
          <w:szCs w:val="28"/>
          <w:lang w:val="ky-KG"/>
        </w:rPr>
        <w:t>Абзац третий части 1 с</w:t>
      </w:r>
      <w:r>
        <w:rPr>
          <w:sz w:val="28"/>
          <w:szCs w:val="28"/>
          <w:lang w:val="ky-KG"/>
        </w:rPr>
        <w:t>тать</w:t>
      </w:r>
      <w:r w:rsidR="002B7CB9">
        <w:rPr>
          <w:sz w:val="28"/>
          <w:szCs w:val="28"/>
          <w:lang w:val="ky-KG"/>
        </w:rPr>
        <w:t>и</w:t>
      </w:r>
      <w:r>
        <w:rPr>
          <w:sz w:val="28"/>
          <w:szCs w:val="28"/>
          <w:lang w:val="ky-KG"/>
        </w:rPr>
        <w:t xml:space="preserve"> 1</w:t>
      </w:r>
      <w:r w:rsidR="002B7CB9">
        <w:rPr>
          <w:sz w:val="28"/>
          <w:szCs w:val="28"/>
          <w:lang w:val="ky-KG"/>
        </w:rPr>
        <w:t>5</w:t>
      </w:r>
      <w:r>
        <w:rPr>
          <w:sz w:val="28"/>
          <w:szCs w:val="28"/>
          <w:lang w:val="ky-KG"/>
        </w:rPr>
        <w:t xml:space="preserve"> изложит</w:t>
      </w:r>
      <w:r w:rsidR="005F7B8D">
        <w:rPr>
          <w:sz w:val="28"/>
          <w:szCs w:val="28"/>
          <w:lang w:val="ky-KG"/>
        </w:rPr>
        <w:t>ь</w:t>
      </w:r>
      <w:r>
        <w:rPr>
          <w:sz w:val="28"/>
          <w:szCs w:val="28"/>
          <w:lang w:val="ky-KG"/>
        </w:rPr>
        <w:t xml:space="preserve"> в следующей редакции:</w:t>
      </w:r>
    </w:p>
    <w:p w14:paraId="0A0DB81F" w14:textId="4738C00D" w:rsidR="0089041B" w:rsidRPr="00313005" w:rsidRDefault="002D6418" w:rsidP="00313005">
      <w:pPr>
        <w:spacing w:after="160" w:line="240" w:lineRule="auto"/>
        <w:ind w:firstLine="709"/>
        <w:jc w:val="both"/>
        <w:rPr>
          <w:sz w:val="28"/>
          <w:szCs w:val="28"/>
          <w:lang w:val="ky-KG"/>
        </w:rPr>
      </w:pPr>
      <w:r w:rsidRPr="00313005">
        <w:rPr>
          <w:sz w:val="28"/>
          <w:szCs w:val="28"/>
        </w:rPr>
        <w:t>«</w:t>
      </w:r>
      <w:r w:rsidR="00313005" w:rsidRPr="00313005">
        <w:rPr>
          <w:sz w:val="28"/>
          <w:szCs w:val="28"/>
        </w:rPr>
        <w:t xml:space="preserve">Объекты муниципальной собственности должны предоставляться в пользование и аренду со всеми разрешительными документами </w:t>
      </w:r>
      <w:r w:rsidR="00D049C9" w:rsidRPr="00D049C9">
        <w:rPr>
          <w:sz w:val="28"/>
          <w:szCs w:val="28"/>
        </w:rPr>
        <w:t>и документами организационно-технического характера</w:t>
      </w:r>
      <w:r w:rsidR="00AD4BEE">
        <w:rPr>
          <w:sz w:val="28"/>
          <w:szCs w:val="28"/>
        </w:rPr>
        <w:t>,</w:t>
      </w:r>
      <w:r w:rsidR="00D049C9" w:rsidRPr="00313005">
        <w:rPr>
          <w:sz w:val="28"/>
          <w:szCs w:val="28"/>
        </w:rPr>
        <w:t xml:space="preserve"> </w:t>
      </w:r>
      <w:r w:rsidR="00313005" w:rsidRPr="00313005">
        <w:rPr>
          <w:sz w:val="28"/>
          <w:szCs w:val="28"/>
        </w:rPr>
        <w:t>в соответствии с их целевым назначением, путем проведения торгов, которые могут проводиться в электронном формате в порядке, определяемом Правительством Кыргызской Республики, за исключением случаев, предусмотренных статьей 16 настоящего Закона, законодательством Кыргызской Республики, решениями местных кенешей</w:t>
      </w:r>
      <w:r w:rsidR="00313005" w:rsidRPr="00313005">
        <w:rPr>
          <w:sz w:val="28"/>
          <w:szCs w:val="28"/>
        </w:rPr>
        <w:t>.</w:t>
      </w:r>
      <w:r w:rsidR="00037CB3" w:rsidRPr="00313005">
        <w:rPr>
          <w:sz w:val="28"/>
          <w:szCs w:val="28"/>
        </w:rPr>
        <w:t>»</w:t>
      </w:r>
      <w:r w:rsidR="00313005" w:rsidRPr="00313005">
        <w:rPr>
          <w:sz w:val="28"/>
          <w:szCs w:val="28"/>
        </w:rPr>
        <w:t>.</w:t>
      </w:r>
    </w:p>
    <w:p w14:paraId="269AD83A" w14:textId="77777777" w:rsidR="00170D85" w:rsidRPr="00037CB3" w:rsidRDefault="00170D85" w:rsidP="00384789">
      <w:pPr>
        <w:spacing w:line="240" w:lineRule="auto"/>
        <w:ind w:firstLine="709"/>
        <w:jc w:val="both"/>
        <w:rPr>
          <w:b/>
          <w:bCs/>
          <w:sz w:val="28"/>
          <w:szCs w:val="28"/>
          <w:lang w:val="ky-KG"/>
        </w:rPr>
      </w:pPr>
    </w:p>
    <w:p w14:paraId="36892954" w14:textId="28D5A154" w:rsidR="0089041B" w:rsidRPr="00525CF9" w:rsidRDefault="0089041B" w:rsidP="00384789">
      <w:pPr>
        <w:spacing w:line="240" w:lineRule="auto"/>
        <w:ind w:firstLine="709"/>
        <w:jc w:val="both"/>
        <w:rPr>
          <w:b/>
          <w:bCs/>
          <w:sz w:val="28"/>
          <w:szCs w:val="28"/>
        </w:rPr>
      </w:pPr>
      <w:r w:rsidRPr="00525CF9">
        <w:rPr>
          <w:b/>
          <w:bCs/>
          <w:sz w:val="28"/>
          <w:szCs w:val="28"/>
        </w:rPr>
        <w:t>Статья 2</w:t>
      </w:r>
    </w:p>
    <w:p w14:paraId="47035A13" w14:textId="77777777" w:rsidR="0089041B" w:rsidRPr="00525CF9" w:rsidRDefault="0089041B" w:rsidP="00384789">
      <w:pPr>
        <w:spacing w:line="240" w:lineRule="auto"/>
        <w:ind w:firstLine="709"/>
        <w:jc w:val="both"/>
        <w:rPr>
          <w:sz w:val="28"/>
          <w:szCs w:val="28"/>
        </w:rPr>
      </w:pPr>
    </w:p>
    <w:p w14:paraId="6C5B0E08" w14:textId="77777777" w:rsidR="0098100D" w:rsidRPr="0098100D" w:rsidRDefault="0098100D" w:rsidP="00384789">
      <w:pPr>
        <w:spacing w:line="240" w:lineRule="auto"/>
        <w:ind w:firstLine="709"/>
        <w:jc w:val="both"/>
        <w:rPr>
          <w:sz w:val="28"/>
          <w:szCs w:val="28"/>
        </w:rPr>
      </w:pPr>
      <w:r w:rsidRPr="0098100D">
        <w:rPr>
          <w:sz w:val="28"/>
          <w:szCs w:val="28"/>
        </w:rPr>
        <w:t>Настоящий Закон вступает в силу по истечении десяти дней со дня официального опубликования.</w:t>
      </w:r>
    </w:p>
    <w:p w14:paraId="26AFCF70" w14:textId="77777777" w:rsidR="0089041B" w:rsidRPr="00525CF9" w:rsidRDefault="0089041B" w:rsidP="00384789">
      <w:pPr>
        <w:spacing w:line="240" w:lineRule="auto"/>
        <w:ind w:firstLine="709"/>
        <w:jc w:val="both"/>
        <w:rPr>
          <w:sz w:val="28"/>
          <w:szCs w:val="28"/>
        </w:rPr>
      </w:pPr>
    </w:p>
    <w:p w14:paraId="41B5BB27" w14:textId="77777777" w:rsidR="0089041B" w:rsidRPr="00525CF9" w:rsidRDefault="0089041B" w:rsidP="00384789">
      <w:pPr>
        <w:spacing w:line="240" w:lineRule="auto"/>
        <w:ind w:firstLine="709"/>
        <w:jc w:val="both"/>
        <w:rPr>
          <w:sz w:val="28"/>
          <w:szCs w:val="28"/>
        </w:rPr>
      </w:pPr>
    </w:p>
    <w:p w14:paraId="73D99B3C" w14:textId="77777777" w:rsidR="0089041B" w:rsidRDefault="0089041B" w:rsidP="00384789">
      <w:pPr>
        <w:spacing w:line="240" w:lineRule="auto"/>
        <w:ind w:firstLine="709"/>
        <w:jc w:val="both"/>
        <w:rPr>
          <w:b/>
          <w:bCs/>
          <w:sz w:val="28"/>
          <w:szCs w:val="28"/>
        </w:rPr>
      </w:pPr>
      <w:r w:rsidRPr="00525CF9">
        <w:rPr>
          <w:b/>
          <w:bCs/>
          <w:sz w:val="28"/>
          <w:szCs w:val="28"/>
        </w:rPr>
        <w:t xml:space="preserve">Президент </w:t>
      </w:r>
    </w:p>
    <w:p w14:paraId="7E25455A" w14:textId="77777777" w:rsidR="0089041B" w:rsidRPr="00525CF9" w:rsidRDefault="0089041B" w:rsidP="00384789">
      <w:pPr>
        <w:spacing w:line="240" w:lineRule="auto"/>
        <w:jc w:val="both"/>
        <w:rPr>
          <w:b/>
          <w:bCs/>
          <w:sz w:val="28"/>
          <w:szCs w:val="28"/>
        </w:rPr>
      </w:pPr>
      <w:r w:rsidRPr="00525CF9">
        <w:rPr>
          <w:b/>
          <w:bCs/>
          <w:sz w:val="28"/>
          <w:szCs w:val="28"/>
        </w:rPr>
        <w:t>Кыргызской Республики</w:t>
      </w:r>
    </w:p>
    <w:p w14:paraId="76E297EF" w14:textId="77777777" w:rsidR="00D85041" w:rsidRDefault="00D85041" w:rsidP="00384789">
      <w:pPr>
        <w:spacing w:line="240" w:lineRule="auto"/>
      </w:pPr>
    </w:p>
    <w:sectPr w:rsidR="00D85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41B"/>
    <w:rsid w:val="00037CB3"/>
    <w:rsid w:val="00080985"/>
    <w:rsid w:val="000845CD"/>
    <w:rsid w:val="00105D2D"/>
    <w:rsid w:val="0013618C"/>
    <w:rsid w:val="00147DB6"/>
    <w:rsid w:val="00170D85"/>
    <w:rsid w:val="00225A3A"/>
    <w:rsid w:val="002B7CB9"/>
    <w:rsid w:val="002D6418"/>
    <w:rsid w:val="00313005"/>
    <w:rsid w:val="00364825"/>
    <w:rsid w:val="00384789"/>
    <w:rsid w:val="00504AB7"/>
    <w:rsid w:val="005F7B8D"/>
    <w:rsid w:val="00634A53"/>
    <w:rsid w:val="006E534A"/>
    <w:rsid w:val="0072551B"/>
    <w:rsid w:val="007B3A3E"/>
    <w:rsid w:val="007F7C03"/>
    <w:rsid w:val="00843C50"/>
    <w:rsid w:val="00866C44"/>
    <w:rsid w:val="0089041B"/>
    <w:rsid w:val="00920E02"/>
    <w:rsid w:val="009330E6"/>
    <w:rsid w:val="0098100D"/>
    <w:rsid w:val="00A612D2"/>
    <w:rsid w:val="00A73AFD"/>
    <w:rsid w:val="00A97B60"/>
    <w:rsid w:val="00AD4BEE"/>
    <w:rsid w:val="00C825C7"/>
    <w:rsid w:val="00D049C9"/>
    <w:rsid w:val="00D44432"/>
    <w:rsid w:val="00D85041"/>
    <w:rsid w:val="00DB311B"/>
    <w:rsid w:val="00E33606"/>
    <w:rsid w:val="00E9616E"/>
    <w:rsid w:val="00F26FB4"/>
    <w:rsid w:val="00F8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111C2"/>
  <w15:chartTrackingRefBased/>
  <w15:docId w15:val="{1FCD6499-566D-46C6-ACD3-35E376B1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41B"/>
    <w:pPr>
      <w:spacing w:after="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2026-06-16T10:06:00Z</dcterms:created>
  <dcterms:modified xsi:type="dcterms:W3CDTF">2026-06-16T10:50:00Z</dcterms:modified>
</cp:coreProperties>
</file>