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C5A8A" w14:textId="77777777" w:rsidR="00EB69BA" w:rsidRPr="00D55FCE" w:rsidRDefault="00EB69BA" w:rsidP="00D55FCE">
      <w:pPr>
        <w:pStyle w:val="a4"/>
        <w:contextualSpacing/>
        <w:jc w:val="right"/>
        <w:rPr>
          <w:rFonts w:ascii="Times New Roman" w:hAnsi="Times New Roman" w:cs="Times New Roman"/>
          <w:color w:val="000000" w:themeColor="text1"/>
          <w:sz w:val="28"/>
          <w:szCs w:val="28"/>
        </w:rPr>
      </w:pPr>
      <w:bookmarkStart w:id="0" w:name="_GoBack"/>
      <w:bookmarkEnd w:id="0"/>
      <w:r w:rsidRPr="00D55FCE">
        <w:rPr>
          <w:rFonts w:ascii="Times New Roman" w:hAnsi="Times New Roman" w:cs="Times New Roman"/>
          <w:color w:val="000000" w:themeColor="text1"/>
          <w:sz w:val="28"/>
          <w:szCs w:val="28"/>
        </w:rPr>
        <w:t>Проект</w:t>
      </w:r>
    </w:p>
    <w:p w14:paraId="574A2657" w14:textId="77777777" w:rsidR="00EB69BA" w:rsidRPr="00D55FCE" w:rsidRDefault="00EB69BA" w:rsidP="00D55FCE">
      <w:pPr>
        <w:pStyle w:val="a4"/>
        <w:contextualSpacing/>
        <w:jc w:val="center"/>
        <w:rPr>
          <w:rFonts w:ascii="Times New Roman" w:hAnsi="Times New Roman" w:cs="Times New Roman"/>
          <w:color w:val="000000" w:themeColor="text1"/>
          <w:sz w:val="28"/>
          <w:szCs w:val="28"/>
        </w:rPr>
      </w:pPr>
    </w:p>
    <w:p w14:paraId="52ADB903" w14:textId="77777777" w:rsidR="00EB69BA" w:rsidRPr="00D55FCE" w:rsidRDefault="00EB69BA" w:rsidP="00D55FCE">
      <w:pPr>
        <w:pStyle w:val="a4"/>
        <w:contextualSpacing/>
        <w:jc w:val="center"/>
        <w:rPr>
          <w:rFonts w:ascii="Times New Roman" w:hAnsi="Times New Roman" w:cs="Times New Roman"/>
          <w:b/>
          <w:color w:val="000000" w:themeColor="text1"/>
          <w:sz w:val="28"/>
          <w:szCs w:val="28"/>
        </w:rPr>
      </w:pPr>
      <w:r w:rsidRPr="00D55FCE">
        <w:rPr>
          <w:rFonts w:ascii="Times New Roman" w:hAnsi="Times New Roman" w:cs="Times New Roman"/>
          <w:b/>
          <w:color w:val="000000" w:themeColor="text1"/>
          <w:sz w:val="28"/>
          <w:szCs w:val="28"/>
        </w:rPr>
        <w:t>ЗАКОН КЫРГЫЗСКОЙ РЕСПУБЛИКИ</w:t>
      </w:r>
      <w:r w:rsidR="00E52525" w:rsidRPr="00D55FCE">
        <w:rPr>
          <w:rFonts w:ascii="Times New Roman" w:hAnsi="Times New Roman" w:cs="Times New Roman"/>
          <w:b/>
          <w:color w:val="000000" w:themeColor="text1"/>
          <w:sz w:val="28"/>
          <w:szCs w:val="28"/>
        </w:rPr>
        <w:t xml:space="preserve"> </w:t>
      </w:r>
    </w:p>
    <w:p w14:paraId="6D9F8706" w14:textId="77777777" w:rsidR="00EB69BA" w:rsidRPr="00D55FCE" w:rsidRDefault="00EB69BA" w:rsidP="00D55FCE">
      <w:pPr>
        <w:pStyle w:val="a4"/>
        <w:contextualSpacing/>
        <w:jc w:val="center"/>
        <w:rPr>
          <w:rFonts w:ascii="Times New Roman" w:hAnsi="Times New Roman" w:cs="Times New Roman"/>
          <w:b/>
          <w:color w:val="000000" w:themeColor="text1"/>
          <w:sz w:val="28"/>
          <w:szCs w:val="28"/>
        </w:rPr>
      </w:pPr>
    </w:p>
    <w:p w14:paraId="0C446776" w14:textId="1E96E1EF" w:rsidR="00EB69BA" w:rsidRPr="00D55FCE" w:rsidRDefault="00F21AE1" w:rsidP="00D55FCE">
      <w:pPr>
        <w:pStyle w:val="a4"/>
        <w:contextualSpacing/>
        <w:jc w:val="center"/>
        <w:rPr>
          <w:rFonts w:ascii="Times New Roman" w:hAnsi="Times New Roman" w:cs="Times New Roman"/>
          <w:b/>
          <w:color w:val="000000" w:themeColor="text1"/>
          <w:sz w:val="28"/>
          <w:szCs w:val="28"/>
        </w:rPr>
      </w:pPr>
      <w:r w:rsidRPr="00F21AE1">
        <w:rPr>
          <w:rFonts w:ascii="Times New Roman" w:hAnsi="Times New Roman" w:cs="Times New Roman"/>
          <w:b/>
          <w:color w:val="000000" w:themeColor="text1"/>
          <w:sz w:val="28"/>
          <w:szCs w:val="28"/>
        </w:rPr>
        <w:t xml:space="preserve">О внесении изменения в некоторые законодательные акты </w:t>
      </w:r>
      <w:r>
        <w:rPr>
          <w:rFonts w:ascii="Times New Roman" w:hAnsi="Times New Roman" w:cs="Times New Roman"/>
          <w:b/>
          <w:color w:val="000000" w:themeColor="text1"/>
          <w:sz w:val="28"/>
          <w:szCs w:val="28"/>
          <w:lang w:val="ky-KG"/>
        </w:rPr>
        <w:t xml:space="preserve">Кыргызской Республики в сфере обеспечения безопасности дорожного движения </w:t>
      </w:r>
      <w:r w:rsidRPr="00F21AE1">
        <w:rPr>
          <w:rFonts w:ascii="Times New Roman" w:hAnsi="Times New Roman" w:cs="Times New Roman"/>
          <w:b/>
          <w:color w:val="000000" w:themeColor="text1"/>
          <w:sz w:val="28"/>
          <w:szCs w:val="28"/>
        </w:rPr>
        <w:t>(в Кодекс К</w:t>
      </w:r>
      <w:r>
        <w:rPr>
          <w:rFonts w:ascii="Times New Roman" w:hAnsi="Times New Roman" w:cs="Times New Roman"/>
          <w:b/>
          <w:color w:val="000000" w:themeColor="text1"/>
          <w:sz w:val="28"/>
          <w:szCs w:val="28"/>
          <w:lang w:val="ky-KG"/>
        </w:rPr>
        <w:t>ыргызской Республики</w:t>
      </w:r>
      <w:r w:rsidRPr="00F21AE1">
        <w:rPr>
          <w:rFonts w:ascii="Times New Roman" w:hAnsi="Times New Roman" w:cs="Times New Roman"/>
          <w:b/>
          <w:color w:val="000000" w:themeColor="text1"/>
          <w:sz w:val="28"/>
          <w:szCs w:val="28"/>
        </w:rPr>
        <w:t xml:space="preserve"> о </w:t>
      </w:r>
      <w:r>
        <w:rPr>
          <w:rFonts w:ascii="Times New Roman" w:hAnsi="Times New Roman" w:cs="Times New Roman"/>
          <w:b/>
          <w:color w:val="000000" w:themeColor="text1"/>
          <w:sz w:val="28"/>
          <w:szCs w:val="28"/>
          <w:lang w:val="ky-KG"/>
        </w:rPr>
        <w:t>п</w:t>
      </w:r>
      <w:proofErr w:type="spellStart"/>
      <w:r w:rsidRPr="00F21AE1">
        <w:rPr>
          <w:rFonts w:ascii="Times New Roman" w:hAnsi="Times New Roman" w:cs="Times New Roman"/>
          <w:b/>
          <w:color w:val="000000" w:themeColor="text1"/>
          <w:sz w:val="28"/>
          <w:szCs w:val="28"/>
        </w:rPr>
        <w:t>равонарушениях</w:t>
      </w:r>
      <w:proofErr w:type="spellEnd"/>
      <w:r w:rsidRPr="00F21AE1">
        <w:rPr>
          <w:rFonts w:ascii="Times New Roman" w:hAnsi="Times New Roman" w:cs="Times New Roman"/>
          <w:b/>
          <w:color w:val="000000" w:themeColor="text1"/>
          <w:sz w:val="28"/>
          <w:szCs w:val="28"/>
        </w:rPr>
        <w:t xml:space="preserve">, Закон </w:t>
      </w:r>
      <w:proofErr w:type="spellStart"/>
      <w:r w:rsidRPr="00F21AE1">
        <w:rPr>
          <w:rFonts w:ascii="Times New Roman" w:hAnsi="Times New Roman" w:cs="Times New Roman"/>
          <w:b/>
          <w:color w:val="000000" w:themeColor="text1"/>
          <w:sz w:val="28"/>
          <w:szCs w:val="28"/>
        </w:rPr>
        <w:t>КР</w:t>
      </w:r>
      <w:proofErr w:type="spellEnd"/>
      <w:r w:rsidRPr="00F21AE1">
        <w:rPr>
          <w:rFonts w:ascii="Times New Roman" w:hAnsi="Times New Roman" w:cs="Times New Roman"/>
          <w:b/>
          <w:color w:val="000000" w:themeColor="text1"/>
          <w:sz w:val="28"/>
          <w:szCs w:val="28"/>
        </w:rPr>
        <w:t xml:space="preserve"> "О дорожном движении в К</w:t>
      </w:r>
      <w:r>
        <w:rPr>
          <w:rFonts w:ascii="Times New Roman" w:hAnsi="Times New Roman" w:cs="Times New Roman"/>
          <w:b/>
          <w:color w:val="000000" w:themeColor="text1"/>
          <w:sz w:val="28"/>
          <w:szCs w:val="28"/>
          <w:lang w:val="ky-KG"/>
        </w:rPr>
        <w:t>ыргызской Республики</w:t>
      </w:r>
      <w:r w:rsidRPr="00F21AE1">
        <w:rPr>
          <w:rFonts w:ascii="Times New Roman" w:hAnsi="Times New Roman" w:cs="Times New Roman"/>
          <w:b/>
          <w:color w:val="000000" w:themeColor="text1"/>
          <w:sz w:val="28"/>
          <w:szCs w:val="28"/>
        </w:rPr>
        <w:t>")</w:t>
      </w:r>
      <w:r w:rsidR="00EB69BA" w:rsidRPr="00D55FCE">
        <w:rPr>
          <w:rFonts w:ascii="Times New Roman" w:hAnsi="Times New Roman" w:cs="Times New Roman"/>
          <w:b/>
          <w:color w:val="000000" w:themeColor="text1"/>
          <w:sz w:val="28"/>
          <w:szCs w:val="28"/>
        </w:rPr>
        <w:t xml:space="preserve"> </w:t>
      </w:r>
    </w:p>
    <w:p w14:paraId="70DA2CDF" w14:textId="77777777" w:rsidR="00EB69BA" w:rsidRPr="00D55FCE" w:rsidRDefault="00EB69BA" w:rsidP="00D55FCE">
      <w:pPr>
        <w:pStyle w:val="a4"/>
        <w:contextualSpacing/>
        <w:jc w:val="center"/>
        <w:rPr>
          <w:rFonts w:ascii="Times New Roman" w:hAnsi="Times New Roman" w:cs="Times New Roman"/>
          <w:b/>
          <w:color w:val="000000" w:themeColor="text1"/>
          <w:sz w:val="28"/>
          <w:szCs w:val="28"/>
        </w:rPr>
      </w:pPr>
    </w:p>
    <w:p w14:paraId="00FC980A" w14:textId="662EB617" w:rsidR="00EB69BA" w:rsidRPr="00D55FCE" w:rsidRDefault="00EB69BA" w:rsidP="001714BD">
      <w:pPr>
        <w:pStyle w:val="a4"/>
        <w:ind w:firstLine="709"/>
        <w:contextualSpacing/>
        <w:jc w:val="both"/>
        <w:rPr>
          <w:rFonts w:ascii="Times New Roman" w:hAnsi="Times New Roman" w:cs="Times New Roman"/>
          <w:b/>
          <w:bCs/>
          <w:color w:val="000000" w:themeColor="text1"/>
          <w:sz w:val="28"/>
          <w:szCs w:val="28"/>
        </w:rPr>
      </w:pPr>
      <w:r w:rsidRPr="00D55FCE">
        <w:rPr>
          <w:rFonts w:ascii="Times New Roman" w:hAnsi="Times New Roman" w:cs="Times New Roman"/>
          <w:b/>
          <w:color w:val="000000" w:themeColor="text1"/>
          <w:sz w:val="28"/>
          <w:szCs w:val="28"/>
        </w:rPr>
        <w:t xml:space="preserve">Статья 1 </w:t>
      </w:r>
    </w:p>
    <w:p w14:paraId="33B8F578" w14:textId="77777777" w:rsidR="00D1592F" w:rsidRPr="00D55FCE" w:rsidRDefault="00EB69BA" w:rsidP="00D55FCE">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D55FCE">
        <w:rPr>
          <w:rFonts w:ascii="Times New Roman" w:hAnsi="Times New Roman" w:cs="Times New Roman"/>
          <w:color w:val="000000" w:themeColor="text1"/>
          <w:sz w:val="28"/>
          <w:szCs w:val="28"/>
        </w:rPr>
        <w:t>Внести в Кодекс Кыргызской Республики о правонарушениях (газета «</w:t>
      </w:r>
      <w:proofErr w:type="spellStart"/>
      <w:r w:rsidRPr="00D55FCE">
        <w:rPr>
          <w:rFonts w:ascii="Times New Roman" w:hAnsi="Times New Roman" w:cs="Times New Roman"/>
          <w:color w:val="000000" w:themeColor="text1"/>
          <w:sz w:val="28"/>
          <w:szCs w:val="28"/>
        </w:rPr>
        <w:t>Эркин</w:t>
      </w:r>
      <w:proofErr w:type="spellEnd"/>
      <w:r w:rsidRPr="00D55FCE">
        <w:rPr>
          <w:rFonts w:ascii="Times New Roman" w:hAnsi="Times New Roman" w:cs="Times New Roman"/>
          <w:color w:val="000000" w:themeColor="text1"/>
          <w:sz w:val="28"/>
          <w:szCs w:val="28"/>
        </w:rPr>
        <w:t xml:space="preserve"> </w:t>
      </w:r>
      <w:proofErr w:type="spellStart"/>
      <w:r w:rsidRPr="00D55FCE">
        <w:rPr>
          <w:rFonts w:ascii="Times New Roman" w:hAnsi="Times New Roman" w:cs="Times New Roman"/>
          <w:color w:val="000000" w:themeColor="text1"/>
          <w:sz w:val="28"/>
          <w:szCs w:val="28"/>
        </w:rPr>
        <w:t>Тоо</w:t>
      </w:r>
      <w:proofErr w:type="spellEnd"/>
      <w:r w:rsidRPr="00D55FCE">
        <w:rPr>
          <w:rFonts w:ascii="Times New Roman" w:hAnsi="Times New Roman" w:cs="Times New Roman"/>
          <w:color w:val="000000" w:themeColor="text1"/>
          <w:sz w:val="28"/>
          <w:szCs w:val="28"/>
        </w:rPr>
        <w:t>» от 16 ноября 2021 года №</w:t>
      </w:r>
      <w:r w:rsidR="00C31BCD" w:rsidRPr="00D55FCE">
        <w:rPr>
          <w:rFonts w:ascii="Times New Roman" w:hAnsi="Times New Roman" w:cs="Times New Roman"/>
          <w:color w:val="000000" w:themeColor="text1"/>
          <w:sz w:val="28"/>
          <w:szCs w:val="28"/>
        </w:rPr>
        <w:t xml:space="preserve"> </w:t>
      </w:r>
      <w:r w:rsidRPr="00D55FCE">
        <w:rPr>
          <w:rFonts w:ascii="Times New Roman" w:hAnsi="Times New Roman" w:cs="Times New Roman"/>
          <w:color w:val="000000" w:themeColor="text1"/>
          <w:sz w:val="28"/>
          <w:szCs w:val="28"/>
        </w:rPr>
        <w:t xml:space="preserve">122–133) следующие изменения: </w:t>
      </w:r>
    </w:p>
    <w:p w14:paraId="5A039865" w14:textId="77777777" w:rsidR="001714BD" w:rsidRPr="001714BD" w:rsidRDefault="00EB69BA" w:rsidP="001714BD">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D55FCE">
        <w:rPr>
          <w:rFonts w:ascii="Times New Roman" w:hAnsi="Times New Roman" w:cs="Times New Roman"/>
          <w:color w:val="000000" w:themeColor="text1"/>
          <w:sz w:val="28"/>
          <w:szCs w:val="28"/>
        </w:rPr>
        <w:t xml:space="preserve">1) </w:t>
      </w:r>
      <w:r w:rsidR="001714BD" w:rsidRPr="001714BD">
        <w:rPr>
          <w:rFonts w:ascii="Times New Roman" w:hAnsi="Times New Roman" w:cs="Times New Roman"/>
          <w:color w:val="000000" w:themeColor="text1"/>
          <w:sz w:val="28"/>
          <w:szCs w:val="28"/>
        </w:rPr>
        <w:t>статью 102 дополнить частью 3 следующего содержания:</w:t>
      </w:r>
    </w:p>
    <w:p w14:paraId="56FA3248" w14:textId="77777777" w:rsidR="001714BD" w:rsidRPr="001714BD" w:rsidRDefault="001714BD" w:rsidP="001714BD">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1714BD">
        <w:rPr>
          <w:rFonts w:ascii="Times New Roman" w:hAnsi="Times New Roman" w:cs="Times New Roman"/>
          <w:color w:val="000000" w:themeColor="text1"/>
          <w:sz w:val="28"/>
          <w:szCs w:val="28"/>
        </w:rPr>
        <w:t xml:space="preserve">«3. Неисполнение родителями или лицами, их заменяющими, обязанностей по контролю за несовершеннолетним, если это привело к управлению им транспортным средством в состоянии алкогольного, наркотического или иного опьянения либо без права на управление, </w:t>
      </w:r>
      <w:proofErr w:type="spellStart"/>
      <w:r w:rsidRPr="001714BD">
        <w:rPr>
          <w:rFonts w:ascii="Times New Roman" w:hAnsi="Times New Roman" w:cs="Times New Roman"/>
          <w:color w:val="000000" w:themeColor="text1"/>
          <w:sz w:val="28"/>
          <w:szCs w:val="28"/>
        </w:rPr>
        <w:t>повлекшее</w:t>
      </w:r>
      <w:proofErr w:type="spellEnd"/>
      <w:r w:rsidRPr="001714BD">
        <w:rPr>
          <w:rFonts w:ascii="Times New Roman" w:hAnsi="Times New Roman" w:cs="Times New Roman"/>
          <w:color w:val="000000" w:themeColor="text1"/>
          <w:sz w:val="28"/>
          <w:szCs w:val="28"/>
        </w:rPr>
        <w:t xml:space="preserve"> причинение материального ущерба или вреда здоровью человека по неосторожности, –</w:t>
      </w:r>
    </w:p>
    <w:p w14:paraId="4647CAEF" w14:textId="77777777" w:rsidR="001714BD" w:rsidRDefault="001714BD" w:rsidP="001714BD">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1714BD">
        <w:rPr>
          <w:rFonts w:ascii="Times New Roman" w:hAnsi="Times New Roman" w:cs="Times New Roman"/>
          <w:color w:val="000000" w:themeColor="text1"/>
          <w:sz w:val="28"/>
          <w:szCs w:val="28"/>
        </w:rPr>
        <w:t>влечет</w:t>
      </w:r>
      <w:proofErr w:type="spellEnd"/>
      <w:r w:rsidRPr="001714BD">
        <w:rPr>
          <w:rFonts w:ascii="Times New Roman" w:hAnsi="Times New Roman" w:cs="Times New Roman"/>
          <w:color w:val="000000" w:themeColor="text1"/>
          <w:sz w:val="28"/>
          <w:szCs w:val="28"/>
        </w:rPr>
        <w:t xml:space="preserve"> наложение штрафа на физических лиц в размере 200 </w:t>
      </w:r>
      <w:proofErr w:type="spellStart"/>
      <w:r w:rsidRPr="001714BD">
        <w:rPr>
          <w:rFonts w:ascii="Times New Roman" w:hAnsi="Times New Roman" w:cs="Times New Roman"/>
          <w:color w:val="000000" w:themeColor="text1"/>
          <w:sz w:val="28"/>
          <w:szCs w:val="28"/>
        </w:rPr>
        <w:t>расчетных</w:t>
      </w:r>
      <w:proofErr w:type="spellEnd"/>
      <w:r w:rsidRPr="001714BD">
        <w:rPr>
          <w:rFonts w:ascii="Times New Roman" w:hAnsi="Times New Roman" w:cs="Times New Roman"/>
          <w:color w:val="000000" w:themeColor="text1"/>
          <w:sz w:val="28"/>
          <w:szCs w:val="28"/>
        </w:rPr>
        <w:t xml:space="preserve"> показателей.».</w:t>
      </w:r>
    </w:p>
    <w:p w14:paraId="2763394A" w14:textId="77777777" w:rsidR="00B800C5" w:rsidRPr="00B800C5" w:rsidRDefault="00E20856"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2) </w:t>
      </w:r>
      <w:r w:rsidR="00B800C5" w:rsidRPr="00B800C5">
        <w:rPr>
          <w:rFonts w:ascii="Times New Roman" w:hAnsi="Times New Roman" w:cs="Times New Roman"/>
          <w:color w:val="000000" w:themeColor="text1"/>
          <w:sz w:val="28"/>
          <w:szCs w:val="28"/>
        </w:rPr>
        <w:t>в статье 177:</w:t>
      </w:r>
    </w:p>
    <w:p w14:paraId="249999CF" w14:textId="77777777" w:rsidR="00B800C5" w:rsidRPr="00B800C5" w:rsidRDefault="00B800C5"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B800C5">
        <w:rPr>
          <w:rFonts w:ascii="Times New Roman" w:hAnsi="Times New Roman" w:cs="Times New Roman"/>
          <w:color w:val="000000" w:themeColor="text1"/>
          <w:sz w:val="28"/>
          <w:szCs w:val="28"/>
        </w:rPr>
        <w:t xml:space="preserve">а) в абзаце втором части 1 слова «55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на юридических лиц - 170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заменить словами «100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на юридических лиц – 270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w:t>
      </w:r>
    </w:p>
    <w:p w14:paraId="461C7B83" w14:textId="77777777" w:rsidR="00B800C5" w:rsidRDefault="00B800C5"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B800C5">
        <w:rPr>
          <w:rFonts w:ascii="Times New Roman" w:hAnsi="Times New Roman" w:cs="Times New Roman"/>
          <w:color w:val="000000" w:themeColor="text1"/>
          <w:sz w:val="28"/>
          <w:szCs w:val="28"/>
        </w:rPr>
        <w:t xml:space="preserve">б) в абзаце втором части 2 слова «75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на юридических лиц - 230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заменить словами «150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на юридических лиц – 350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w:t>
      </w:r>
    </w:p>
    <w:p w14:paraId="33D18510" w14:textId="4DBB2FF9" w:rsidR="00B800C5" w:rsidRPr="00B800C5" w:rsidRDefault="00E20856"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3) </w:t>
      </w:r>
      <w:r w:rsidR="00B800C5" w:rsidRPr="00B800C5">
        <w:rPr>
          <w:rFonts w:ascii="Times New Roman" w:hAnsi="Times New Roman" w:cs="Times New Roman"/>
          <w:color w:val="000000" w:themeColor="text1"/>
          <w:sz w:val="28"/>
          <w:szCs w:val="28"/>
        </w:rPr>
        <w:t>в статье 178:</w:t>
      </w:r>
    </w:p>
    <w:p w14:paraId="07EA90A8" w14:textId="77777777" w:rsidR="00B800C5" w:rsidRPr="00B800C5" w:rsidRDefault="00B800C5"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B800C5">
        <w:rPr>
          <w:rFonts w:ascii="Times New Roman" w:hAnsi="Times New Roman" w:cs="Times New Roman"/>
          <w:color w:val="000000" w:themeColor="text1"/>
          <w:sz w:val="28"/>
          <w:szCs w:val="28"/>
        </w:rPr>
        <w:t xml:space="preserve">а) в абзаце втором части 1 слова «75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на юридических лиц – 230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заменить словами «150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на юридических лиц – 350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w:t>
      </w:r>
    </w:p>
    <w:p w14:paraId="69646AFE" w14:textId="77777777" w:rsidR="00B800C5" w:rsidRDefault="00B800C5"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B800C5">
        <w:rPr>
          <w:rFonts w:ascii="Times New Roman" w:hAnsi="Times New Roman" w:cs="Times New Roman"/>
          <w:color w:val="000000" w:themeColor="text1"/>
          <w:sz w:val="28"/>
          <w:szCs w:val="28"/>
        </w:rPr>
        <w:t xml:space="preserve">б) в абзаце втором части 2 слова «125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на юридических лиц – 350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заменить словами «200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 на юридических лиц – 650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w:t>
      </w:r>
    </w:p>
    <w:p w14:paraId="1194001D" w14:textId="4C6986DD" w:rsidR="00E20856" w:rsidRPr="00E20856" w:rsidRDefault="00EB69BA"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D55FCE">
        <w:rPr>
          <w:rFonts w:ascii="Times New Roman" w:hAnsi="Times New Roman" w:cs="Times New Roman"/>
          <w:color w:val="000000" w:themeColor="text1"/>
          <w:sz w:val="28"/>
          <w:szCs w:val="28"/>
        </w:rPr>
        <w:t xml:space="preserve">4) </w:t>
      </w:r>
      <w:r w:rsidR="00E20856" w:rsidRPr="00E20856">
        <w:rPr>
          <w:rFonts w:ascii="Times New Roman" w:hAnsi="Times New Roman" w:cs="Times New Roman"/>
          <w:color w:val="000000" w:themeColor="text1"/>
          <w:sz w:val="28"/>
          <w:szCs w:val="28"/>
        </w:rPr>
        <w:t>статью 182 изложить в следующей редакции:</w:t>
      </w:r>
    </w:p>
    <w:p w14:paraId="0C0C204E" w14:textId="683DF017"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E20856">
        <w:rPr>
          <w:rFonts w:ascii="Times New Roman" w:hAnsi="Times New Roman" w:cs="Times New Roman"/>
          <w:color w:val="000000" w:themeColor="text1"/>
          <w:sz w:val="28"/>
          <w:szCs w:val="28"/>
        </w:rPr>
        <w:t>«Статья 182. Нарушение правил эк</w:t>
      </w:r>
      <w:r>
        <w:rPr>
          <w:rFonts w:ascii="Times New Roman" w:hAnsi="Times New Roman" w:cs="Times New Roman"/>
          <w:color w:val="000000" w:themeColor="text1"/>
          <w:sz w:val="28"/>
          <w:szCs w:val="28"/>
        </w:rPr>
        <w:t>сплуатации транспортных средств</w:t>
      </w:r>
    </w:p>
    <w:p w14:paraId="484004DC" w14:textId="2B308364"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1. </w:t>
      </w:r>
      <w:r w:rsidRPr="00E20856">
        <w:rPr>
          <w:rFonts w:ascii="Times New Roman" w:hAnsi="Times New Roman" w:cs="Times New Roman"/>
          <w:color w:val="000000" w:themeColor="text1"/>
          <w:sz w:val="28"/>
          <w:szCs w:val="28"/>
        </w:rPr>
        <w:t>Управление транспортным средством с техническими неисправностями, при которых его эксплуатация запрещена, –</w:t>
      </w:r>
    </w:p>
    <w:p w14:paraId="42F1E5A8" w14:textId="084CAFA4"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наложение штрафа на физических лиц в разм</w:t>
      </w:r>
      <w:r>
        <w:rPr>
          <w:rFonts w:ascii="Times New Roman" w:hAnsi="Times New Roman" w:cs="Times New Roman"/>
          <w:color w:val="000000" w:themeColor="text1"/>
          <w:sz w:val="28"/>
          <w:szCs w:val="28"/>
        </w:rPr>
        <w:t xml:space="preserve">ере 55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  </w:t>
      </w:r>
    </w:p>
    <w:p w14:paraId="55043180" w14:textId="00FACC1F"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2. </w:t>
      </w:r>
      <w:r w:rsidRPr="00E20856">
        <w:rPr>
          <w:rFonts w:ascii="Times New Roman" w:hAnsi="Times New Roman" w:cs="Times New Roman"/>
          <w:color w:val="000000" w:themeColor="text1"/>
          <w:sz w:val="28"/>
          <w:szCs w:val="28"/>
        </w:rPr>
        <w:t>Управление транспортным средством, не прошедшим обязательный для данного транспортного средства технический осмотр, –</w:t>
      </w:r>
    </w:p>
    <w:p w14:paraId="2063E542" w14:textId="250F2835"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наложение штрафа на физических лиц в разм</w:t>
      </w:r>
      <w:r>
        <w:rPr>
          <w:rFonts w:ascii="Times New Roman" w:hAnsi="Times New Roman" w:cs="Times New Roman"/>
          <w:color w:val="000000" w:themeColor="text1"/>
          <w:sz w:val="28"/>
          <w:szCs w:val="28"/>
        </w:rPr>
        <w:t xml:space="preserve">ере 30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  </w:t>
      </w:r>
    </w:p>
    <w:p w14:paraId="335EE9B9" w14:textId="518633A9"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lastRenderedPageBreak/>
        <w:t xml:space="preserve">3. </w:t>
      </w:r>
      <w:r w:rsidRPr="00E20856">
        <w:rPr>
          <w:rFonts w:ascii="Times New Roman" w:hAnsi="Times New Roman" w:cs="Times New Roman"/>
          <w:color w:val="000000" w:themeColor="text1"/>
          <w:sz w:val="28"/>
          <w:szCs w:val="28"/>
        </w:rPr>
        <w:t>Нарушение порядка регистрации транспортного средства –</w:t>
      </w:r>
    </w:p>
    <w:p w14:paraId="39E93B68" w14:textId="4629FD9F"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наложение штрафа на физических лиц в разм</w:t>
      </w:r>
      <w:r>
        <w:rPr>
          <w:rFonts w:ascii="Times New Roman" w:hAnsi="Times New Roman" w:cs="Times New Roman"/>
          <w:color w:val="000000" w:themeColor="text1"/>
          <w:sz w:val="28"/>
          <w:szCs w:val="28"/>
        </w:rPr>
        <w:t xml:space="preserve">ере 10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  </w:t>
      </w:r>
    </w:p>
    <w:p w14:paraId="4398DFE5" w14:textId="53F39DF1"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4. </w:t>
      </w:r>
      <w:r w:rsidRPr="00E20856">
        <w:rPr>
          <w:rFonts w:ascii="Times New Roman" w:hAnsi="Times New Roman" w:cs="Times New Roman"/>
          <w:color w:val="000000" w:themeColor="text1"/>
          <w:sz w:val="28"/>
          <w:szCs w:val="28"/>
        </w:rPr>
        <w:t>Управление транспортным средством с отсутствующими государственными регистрационными номерными знаками или одного из них,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14:paraId="4B84C2DB" w14:textId="2C200713"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наложение штрафа на физических лиц в разме</w:t>
      </w:r>
      <w:r>
        <w:rPr>
          <w:rFonts w:ascii="Times New Roman" w:hAnsi="Times New Roman" w:cs="Times New Roman"/>
          <w:color w:val="000000" w:themeColor="text1"/>
          <w:sz w:val="28"/>
          <w:szCs w:val="28"/>
        </w:rPr>
        <w:t xml:space="preserve">ре 150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  </w:t>
      </w:r>
    </w:p>
    <w:p w14:paraId="3F342027" w14:textId="2AC06A55" w:rsidR="00E20856" w:rsidRPr="00E20856" w:rsidRDefault="001D481A"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5. Д</w:t>
      </w:r>
      <w:proofErr w:type="spellStart"/>
      <w:r w:rsidR="00E20856" w:rsidRPr="00E20856">
        <w:rPr>
          <w:rFonts w:ascii="Times New Roman" w:hAnsi="Times New Roman" w:cs="Times New Roman"/>
          <w:color w:val="000000" w:themeColor="text1"/>
          <w:sz w:val="28"/>
          <w:szCs w:val="28"/>
        </w:rPr>
        <w:t>ействие</w:t>
      </w:r>
      <w:proofErr w:type="spellEnd"/>
      <w:r w:rsidR="00E20856" w:rsidRPr="00E20856">
        <w:rPr>
          <w:rFonts w:ascii="Times New Roman" w:hAnsi="Times New Roman" w:cs="Times New Roman"/>
          <w:color w:val="000000" w:themeColor="text1"/>
          <w:sz w:val="28"/>
          <w:szCs w:val="28"/>
        </w:rPr>
        <w:t>, предусмотренное частью 4 настоящей статьи, совершенное повторно в течение шести месяцев, –</w:t>
      </w:r>
    </w:p>
    <w:p w14:paraId="333B439D" w14:textId="26491668"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лишение права управления транспортным</w:t>
      </w:r>
      <w:r>
        <w:rPr>
          <w:rFonts w:ascii="Times New Roman" w:hAnsi="Times New Roman" w:cs="Times New Roman"/>
          <w:color w:val="000000" w:themeColor="text1"/>
          <w:sz w:val="28"/>
          <w:szCs w:val="28"/>
        </w:rPr>
        <w:t xml:space="preserve"> средством сроком на 6 месяцев.</w:t>
      </w:r>
    </w:p>
    <w:p w14:paraId="039DB867" w14:textId="71EE0077" w:rsidR="00E20856" w:rsidRPr="00E20856" w:rsidRDefault="001D481A"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6</w:t>
      </w:r>
      <w:r w:rsidR="00E20856">
        <w:rPr>
          <w:rFonts w:ascii="Times New Roman" w:hAnsi="Times New Roman" w:cs="Times New Roman"/>
          <w:color w:val="000000" w:themeColor="text1"/>
          <w:sz w:val="28"/>
          <w:szCs w:val="28"/>
          <w:lang w:val="ky-KG"/>
        </w:rPr>
        <w:t xml:space="preserve">. </w:t>
      </w:r>
      <w:r w:rsidR="00E20856" w:rsidRPr="00E20856">
        <w:rPr>
          <w:rFonts w:ascii="Times New Roman" w:hAnsi="Times New Roman" w:cs="Times New Roman"/>
          <w:color w:val="000000" w:themeColor="text1"/>
          <w:sz w:val="28"/>
          <w:szCs w:val="28"/>
        </w:rPr>
        <w:t>Нарушение правил размещения номерного знака –</w:t>
      </w:r>
    </w:p>
    <w:p w14:paraId="317730FC" w14:textId="16686377" w:rsidR="00E20856" w:rsidRPr="00E20856"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наложение штрафа на физических лиц в ра</w:t>
      </w:r>
      <w:r>
        <w:rPr>
          <w:rFonts w:ascii="Times New Roman" w:hAnsi="Times New Roman" w:cs="Times New Roman"/>
          <w:color w:val="000000" w:themeColor="text1"/>
          <w:sz w:val="28"/>
          <w:szCs w:val="28"/>
        </w:rPr>
        <w:t xml:space="preserve">змере 10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w:t>
      </w:r>
    </w:p>
    <w:p w14:paraId="449F0465" w14:textId="31F25EE7" w:rsidR="00E20856" w:rsidRPr="00E20856" w:rsidRDefault="001D481A"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7</w:t>
      </w:r>
      <w:r w:rsidR="00E20856">
        <w:rPr>
          <w:rFonts w:ascii="Times New Roman" w:hAnsi="Times New Roman" w:cs="Times New Roman"/>
          <w:color w:val="000000" w:themeColor="text1"/>
          <w:sz w:val="28"/>
          <w:szCs w:val="28"/>
          <w:lang w:val="ky-KG"/>
        </w:rPr>
        <w:t xml:space="preserve">. </w:t>
      </w:r>
      <w:r w:rsidR="00E20856" w:rsidRPr="00E20856">
        <w:rPr>
          <w:rFonts w:ascii="Times New Roman" w:hAnsi="Times New Roman" w:cs="Times New Roman"/>
          <w:color w:val="000000" w:themeColor="text1"/>
          <w:sz w:val="28"/>
          <w:szCs w:val="28"/>
        </w:rPr>
        <w:t>Нарушение правил пользования мотошлемами или ремнями безопасности –</w:t>
      </w:r>
    </w:p>
    <w:p w14:paraId="5E7383B9" w14:textId="0883BACF" w:rsidR="00E20856" w:rsidRPr="009B6ECF" w:rsidRDefault="00E20856" w:rsidP="009B6ECF">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наложение штрафа на физических лиц в ра</w:t>
      </w:r>
      <w:r w:rsidR="009B6ECF">
        <w:rPr>
          <w:rFonts w:ascii="Times New Roman" w:hAnsi="Times New Roman" w:cs="Times New Roman"/>
          <w:color w:val="000000" w:themeColor="text1"/>
          <w:sz w:val="28"/>
          <w:szCs w:val="28"/>
        </w:rPr>
        <w:t xml:space="preserve">змере 30 </w:t>
      </w:r>
      <w:proofErr w:type="spellStart"/>
      <w:r w:rsidR="009B6ECF">
        <w:rPr>
          <w:rFonts w:ascii="Times New Roman" w:hAnsi="Times New Roman" w:cs="Times New Roman"/>
          <w:color w:val="000000" w:themeColor="text1"/>
          <w:sz w:val="28"/>
          <w:szCs w:val="28"/>
        </w:rPr>
        <w:t>расчетных</w:t>
      </w:r>
      <w:proofErr w:type="spellEnd"/>
      <w:r w:rsidR="009B6ECF">
        <w:rPr>
          <w:rFonts w:ascii="Times New Roman" w:hAnsi="Times New Roman" w:cs="Times New Roman"/>
          <w:color w:val="000000" w:themeColor="text1"/>
          <w:sz w:val="28"/>
          <w:szCs w:val="28"/>
        </w:rPr>
        <w:t xml:space="preserve"> показателей.</w:t>
      </w:r>
    </w:p>
    <w:p w14:paraId="10913E34" w14:textId="4BEFB940" w:rsidR="00E20856" w:rsidRPr="00E20856" w:rsidRDefault="001D481A"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8</w:t>
      </w:r>
      <w:r w:rsidR="009B6ECF">
        <w:rPr>
          <w:rFonts w:ascii="Times New Roman" w:hAnsi="Times New Roman" w:cs="Times New Roman"/>
          <w:color w:val="000000" w:themeColor="text1"/>
          <w:sz w:val="28"/>
          <w:szCs w:val="28"/>
          <w:lang w:val="ky-KG"/>
        </w:rPr>
        <w:t xml:space="preserve">. </w:t>
      </w:r>
      <w:r w:rsidR="00E20856" w:rsidRPr="00E20856">
        <w:rPr>
          <w:rFonts w:ascii="Times New Roman" w:hAnsi="Times New Roman" w:cs="Times New Roman"/>
          <w:color w:val="000000" w:themeColor="text1"/>
          <w:sz w:val="28"/>
          <w:szCs w:val="28"/>
        </w:rPr>
        <w:t>Допуск уполномоченным лицом к участию в дорожном движении транспортного средства с техническими неисправностями, при которых запрещена его эксплуатация, или не прошедшего обязательный технический осмотр либо не зарегистрированного в установленном порядке, –</w:t>
      </w:r>
    </w:p>
    <w:p w14:paraId="7ECAB0E1" w14:textId="7844C715" w:rsidR="00E20856" w:rsidRPr="00E20856" w:rsidRDefault="00E20856" w:rsidP="009B6ECF">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наложение штрафа на юридических лиц в размере</w:t>
      </w:r>
      <w:r w:rsidR="009B6ECF">
        <w:rPr>
          <w:rFonts w:ascii="Times New Roman" w:hAnsi="Times New Roman" w:cs="Times New Roman"/>
          <w:color w:val="000000" w:themeColor="text1"/>
          <w:sz w:val="28"/>
          <w:szCs w:val="28"/>
        </w:rPr>
        <w:t xml:space="preserve"> 280 </w:t>
      </w:r>
      <w:proofErr w:type="spellStart"/>
      <w:r w:rsidR="009B6ECF">
        <w:rPr>
          <w:rFonts w:ascii="Times New Roman" w:hAnsi="Times New Roman" w:cs="Times New Roman"/>
          <w:color w:val="000000" w:themeColor="text1"/>
          <w:sz w:val="28"/>
          <w:szCs w:val="28"/>
        </w:rPr>
        <w:t>расчетных</w:t>
      </w:r>
      <w:proofErr w:type="spellEnd"/>
      <w:r w:rsidR="009B6ECF">
        <w:rPr>
          <w:rFonts w:ascii="Times New Roman" w:hAnsi="Times New Roman" w:cs="Times New Roman"/>
          <w:color w:val="000000" w:themeColor="text1"/>
          <w:sz w:val="28"/>
          <w:szCs w:val="28"/>
        </w:rPr>
        <w:t xml:space="preserve"> показателей.»;  </w:t>
      </w:r>
    </w:p>
    <w:p w14:paraId="40F0B461" w14:textId="0DBFDCF3" w:rsidR="00E20856" w:rsidRPr="00E20856" w:rsidRDefault="009B6ECF"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5) </w:t>
      </w:r>
      <w:r w:rsidR="00E20856" w:rsidRPr="00E20856">
        <w:rPr>
          <w:rFonts w:ascii="Times New Roman" w:hAnsi="Times New Roman" w:cs="Times New Roman"/>
          <w:color w:val="000000" w:themeColor="text1"/>
          <w:sz w:val="28"/>
          <w:szCs w:val="28"/>
        </w:rPr>
        <w:t>статью 185 изложить в следующей редакции:</w:t>
      </w:r>
    </w:p>
    <w:p w14:paraId="023FDFD2" w14:textId="5AD36B12" w:rsidR="00E20856" w:rsidRPr="00E20856" w:rsidRDefault="00E20856" w:rsidP="009B6ECF">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E20856">
        <w:rPr>
          <w:rFonts w:ascii="Times New Roman" w:hAnsi="Times New Roman" w:cs="Times New Roman"/>
          <w:color w:val="000000" w:themeColor="text1"/>
          <w:sz w:val="28"/>
          <w:szCs w:val="28"/>
        </w:rPr>
        <w:t>«Статья 185. 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w:t>
      </w:r>
      <w:r w:rsidR="009B6ECF">
        <w:rPr>
          <w:rFonts w:ascii="Times New Roman" w:hAnsi="Times New Roman" w:cs="Times New Roman"/>
          <w:color w:val="000000" w:themeColor="text1"/>
          <w:sz w:val="28"/>
          <w:szCs w:val="28"/>
        </w:rPr>
        <w:t xml:space="preserve">  </w:t>
      </w:r>
    </w:p>
    <w:p w14:paraId="677A36DB" w14:textId="7BBF6A15" w:rsidR="00E20856" w:rsidRPr="00E20856" w:rsidRDefault="009B6ECF"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1. </w:t>
      </w:r>
      <w:r w:rsidR="00E20856" w:rsidRPr="00E20856">
        <w:rPr>
          <w:rFonts w:ascii="Times New Roman" w:hAnsi="Times New Roman" w:cs="Times New Roman"/>
          <w:color w:val="000000" w:themeColor="text1"/>
          <w:sz w:val="28"/>
          <w:szCs w:val="28"/>
        </w:rPr>
        <w:t>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 –</w:t>
      </w:r>
    </w:p>
    <w:p w14:paraId="073ABBF6" w14:textId="65878E89" w:rsidR="00E20856" w:rsidRPr="00E20856" w:rsidRDefault="00E20856" w:rsidP="009B6ECF">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наложение штрафа на физических лиц в разм</w:t>
      </w:r>
      <w:r w:rsidR="009B6ECF">
        <w:rPr>
          <w:rFonts w:ascii="Times New Roman" w:hAnsi="Times New Roman" w:cs="Times New Roman"/>
          <w:color w:val="000000" w:themeColor="text1"/>
          <w:sz w:val="28"/>
          <w:szCs w:val="28"/>
        </w:rPr>
        <w:t xml:space="preserve">ере 75 </w:t>
      </w:r>
      <w:proofErr w:type="spellStart"/>
      <w:r w:rsidR="009B6ECF">
        <w:rPr>
          <w:rFonts w:ascii="Times New Roman" w:hAnsi="Times New Roman" w:cs="Times New Roman"/>
          <w:color w:val="000000" w:themeColor="text1"/>
          <w:sz w:val="28"/>
          <w:szCs w:val="28"/>
        </w:rPr>
        <w:t>расчетных</w:t>
      </w:r>
      <w:proofErr w:type="spellEnd"/>
      <w:r w:rsidR="009B6ECF">
        <w:rPr>
          <w:rFonts w:ascii="Times New Roman" w:hAnsi="Times New Roman" w:cs="Times New Roman"/>
          <w:color w:val="000000" w:themeColor="text1"/>
          <w:sz w:val="28"/>
          <w:szCs w:val="28"/>
        </w:rPr>
        <w:t xml:space="preserve"> показателей.  </w:t>
      </w:r>
    </w:p>
    <w:p w14:paraId="7349939F" w14:textId="1C740F4A" w:rsidR="00E20856" w:rsidRPr="00E20856" w:rsidRDefault="009B6ECF"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2. </w:t>
      </w:r>
      <w:r w:rsidR="00E20856" w:rsidRPr="00E20856">
        <w:rPr>
          <w:rFonts w:ascii="Times New Roman" w:hAnsi="Times New Roman" w:cs="Times New Roman"/>
          <w:color w:val="000000" w:themeColor="text1"/>
          <w:sz w:val="28"/>
          <w:szCs w:val="28"/>
        </w:rPr>
        <w:t>Действие, предусмотренное частью 1 настоящей статьи, совершенное повторно в течение года, –</w:t>
      </w:r>
    </w:p>
    <w:p w14:paraId="339D117E" w14:textId="77777777" w:rsidR="00DD69D8" w:rsidRDefault="00E20856" w:rsidP="00E20856">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E20856">
        <w:rPr>
          <w:rFonts w:ascii="Times New Roman" w:hAnsi="Times New Roman" w:cs="Times New Roman"/>
          <w:color w:val="000000" w:themeColor="text1"/>
          <w:sz w:val="28"/>
          <w:szCs w:val="28"/>
        </w:rPr>
        <w:t>влечет</w:t>
      </w:r>
      <w:proofErr w:type="spellEnd"/>
      <w:r w:rsidRPr="00E20856">
        <w:rPr>
          <w:rFonts w:ascii="Times New Roman" w:hAnsi="Times New Roman" w:cs="Times New Roman"/>
          <w:color w:val="000000" w:themeColor="text1"/>
          <w:sz w:val="28"/>
          <w:szCs w:val="28"/>
        </w:rPr>
        <w:t xml:space="preserve"> наложение штрафа на физических лиц в размере 200 </w:t>
      </w:r>
      <w:proofErr w:type="spellStart"/>
      <w:r w:rsidRPr="00E20856">
        <w:rPr>
          <w:rFonts w:ascii="Times New Roman" w:hAnsi="Times New Roman" w:cs="Times New Roman"/>
          <w:color w:val="000000" w:themeColor="text1"/>
          <w:sz w:val="28"/>
          <w:szCs w:val="28"/>
        </w:rPr>
        <w:t>расчетных</w:t>
      </w:r>
      <w:proofErr w:type="spellEnd"/>
      <w:r w:rsidRPr="00E20856">
        <w:rPr>
          <w:rFonts w:ascii="Times New Roman" w:hAnsi="Times New Roman" w:cs="Times New Roman"/>
          <w:color w:val="000000" w:themeColor="text1"/>
          <w:sz w:val="28"/>
          <w:szCs w:val="28"/>
        </w:rPr>
        <w:t xml:space="preserve"> показателей и лишение права управления транспортным средством сроком на 6 месяцев.».</w:t>
      </w:r>
    </w:p>
    <w:p w14:paraId="71CBA05D" w14:textId="4146DA94" w:rsidR="001D481A" w:rsidRPr="001D481A" w:rsidRDefault="00DD69D8" w:rsidP="001D481A">
      <w:pPr>
        <w:autoSpaceDE w:val="0"/>
        <w:autoSpaceDN w:val="0"/>
        <w:adjustRightInd w:val="0"/>
        <w:spacing w:after="0" w:line="240" w:lineRule="auto"/>
        <w:ind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lastRenderedPageBreak/>
        <w:t>6</w:t>
      </w:r>
      <w:r w:rsidR="001D481A">
        <w:rPr>
          <w:rFonts w:ascii="Times New Roman" w:hAnsi="Times New Roman" w:cs="Times New Roman"/>
          <w:color w:val="000000" w:themeColor="text1"/>
          <w:sz w:val="28"/>
          <w:szCs w:val="28"/>
          <w:lang w:val="ky-KG"/>
        </w:rPr>
        <w:t xml:space="preserve">) </w:t>
      </w:r>
      <w:r w:rsidR="001D481A" w:rsidRPr="001D481A">
        <w:t xml:space="preserve"> </w:t>
      </w:r>
      <w:r w:rsidR="001D481A" w:rsidRPr="001D481A">
        <w:rPr>
          <w:rFonts w:ascii="Times New Roman" w:hAnsi="Times New Roman" w:cs="Times New Roman"/>
          <w:color w:val="000000" w:themeColor="text1"/>
          <w:sz w:val="28"/>
          <w:szCs w:val="28"/>
        </w:rPr>
        <w:t>статью 187 изложить в следующей редакции:</w:t>
      </w:r>
    </w:p>
    <w:p w14:paraId="7F99041F" w14:textId="45A65485" w:rsidR="001D481A" w:rsidRPr="001D481A" w:rsidRDefault="00DD69D8"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1D481A" w:rsidRPr="001D481A">
        <w:rPr>
          <w:rFonts w:ascii="Times New Roman" w:hAnsi="Times New Roman" w:cs="Times New Roman"/>
          <w:color w:val="000000" w:themeColor="text1"/>
          <w:sz w:val="28"/>
          <w:szCs w:val="28"/>
        </w:rPr>
        <w:t xml:space="preserve">Статья 187. Превышение водителями транспортных средств </w:t>
      </w:r>
      <w:r w:rsidR="001D481A">
        <w:rPr>
          <w:rFonts w:ascii="Times New Roman" w:hAnsi="Times New Roman" w:cs="Times New Roman"/>
          <w:color w:val="000000" w:themeColor="text1"/>
          <w:sz w:val="28"/>
          <w:szCs w:val="28"/>
        </w:rPr>
        <w:t>установленной скорости движения</w:t>
      </w:r>
    </w:p>
    <w:p w14:paraId="043AD012" w14:textId="479041C1" w:rsidR="00332395" w:rsidRDefault="001D481A" w:rsidP="00237ABC">
      <w:pPr>
        <w:autoSpaceDE w:val="0"/>
        <w:autoSpaceDN w:val="0"/>
        <w:adjustRightInd w:val="0"/>
        <w:spacing w:after="0" w:line="240" w:lineRule="auto"/>
        <w:ind w:firstLineChars="250" w:firstLine="700"/>
        <w:contextualSpacing/>
        <w:jc w:val="both"/>
        <w:rPr>
          <w:rFonts w:ascii="Times New Roman" w:hAnsi="Times New Roman" w:cs="Times New Roman"/>
          <w:bCs/>
          <w:color w:val="000000" w:themeColor="text1"/>
          <w:sz w:val="28"/>
          <w:szCs w:val="24"/>
          <w:lang w:val="ky-KG"/>
        </w:rPr>
      </w:pPr>
      <w:r>
        <w:rPr>
          <w:rFonts w:ascii="Times New Roman" w:hAnsi="Times New Roman" w:cs="Times New Roman"/>
          <w:color w:val="000000" w:themeColor="text1"/>
          <w:sz w:val="28"/>
          <w:szCs w:val="28"/>
          <w:lang w:val="ky-KG"/>
        </w:rPr>
        <w:t xml:space="preserve">1. </w:t>
      </w:r>
      <w:r w:rsidR="00332395" w:rsidRPr="00332395">
        <w:rPr>
          <w:rFonts w:ascii="Times New Roman" w:hAnsi="Times New Roman" w:cs="Times New Roman"/>
          <w:bCs/>
          <w:color w:val="000000" w:themeColor="text1"/>
          <w:sz w:val="28"/>
          <w:szCs w:val="24"/>
        </w:rPr>
        <w:t xml:space="preserve">Превышение водителями транспортных средств установленной скорости движения на величину свыше 10 км/час, но не более 20 км/час </w:t>
      </w:r>
      <w:r w:rsidR="00B048F6">
        <w:rPr>
          <w:rFonts w:ascii="Times New Roman" w:hAnsi="Times New Roman" w:cs="Times New Roman"/>
          <w:bCs/>
          <w:color w:val="000000" w:themeColor="text1"/>
          <w:sz w:val="28"/>
          <w:szCs w:val="24"/>
          <w:lang w:val="ky-KG"/>
        </w:rPr>
        <w:t>-</w:t>
      </w:r>
    </w:p>
    <w:p w14:paraId="04375911" w14:textId="00B07CB8" w:rsidR="00B048F6" w:rsidRPr="00B048F6" w:rsidRDefault="00B048F6" w:rsidP="00237ABC">
      <w:pPr>
        <w:autoSpaceDE w:val="0"/>
        <w:autoSpaceDN w:val="0"/>
        <w:adjustRightInd w:val="0"/>
        <w:spacing w:after="0" w:line="240" w:lineRule="auto"/>
        <w:ind w:firstLineChars="250" w:firstLine="700"/>
        <w:contextualSpacing/>
        <w:jc w:val="both"/>
        <w:rPr>
          <w:rFonts w:ascii="Times New Roman" w:hAnsi="Times New Roman" w:cs="Times New Roman"/>
          <w:bCs/>
          <w:color w:val="000000" w:themeColor="text1"/>
          <w:sz w:val="28"/>
          <w:szCs w:val="24"/>
          <w:lang w:val="ky-KG"/>
        </w:rPr>
      </w:pPr>
      <w:proofErr w:type="spellStart"/>
      <w:r w:rsidRPr="00B048F6">
        <w:rPr>
          <w:rFonts w:ascii="Times New Roman" w:hAnsi="Times New Roman" w:cs="Times New Roman"/>
          <w:bCs/>
          <w:color w:val="000000" w:themeColor="text1"/>
          <w:sz w:val="28"/>
          <w:szCs w:val="24"/>
        </w:rPr>
        <w:t>влечет</w:t>
      </w:r>
      <w:proofErr w:type="spellEnd"/>
      <w:r w:rsidRPr="00B048F6">
        <w:rPr>
          <w:rFonts w:ascii="Times New Roman" w:hAnsi="Times New Roman" w:cs="Times New Roman"/>
          <w:bCs/>
          <w:color w:val="000000" w:themeColor="text1"/>
          <w:sz w:val="28"/>
          <w:szCs w:val="24"/>
        </w:rPr>
        <w:t xml:space="preserve"> наложение штрафа на физических лиц в размере 10 </w:t>
      </w:r>
      <w:proofErr w:type="spellStart"/>
      <w:r w:rsidRPr="00B048F6">
        <w:rPr>
          <w:rFonts w:ascii="Times New Roman" w:hAnsi="Times New Roman" w:cs="Times New Roman"/>
          <w:bCs/>
          <w:color w:val="000000" w:themeColor="text1"/>
          <w:sz w:val="28"/>
          <w:szCs w:val="24"/>
        </w:rPr>
        <w:t>расчетных</w:t>
      </w:r>
      <w:proofErr w:type="spellEnd"/>
      <w:r w:rsidRPr="00B048F6">
        <w:rPr>
          <w:rFonts w:ascii="Times New Roman" w:hAnsi="Times New Roman" w:cs="Times New Roman"/>
          <w:bCs/>
          <w:color w:val="000000" w:themeColor="text1"/>
          <w:sz w:val="28"/>
          <w:szCs w:val="24"/>
        </w:rPr>
        <w:t xml:space="preserve"> показателей</w:t>
      </w:r>
      <w:r>
        <w:rPr>
          <w:rFonts w:ascii="Times New Roman" w:hAnsi="Times New Roman" w:cs="Times New Roman"/>
          <w:bCs/>
          <w:color w:val="000000" w:themeColor="text1"/>
          <w:sz w:val="28"/>
          <w:szCs w:val="24"/>
          <w:lang w:val="ky-KG"/>
        </w:rPr>
        <w:t>.</w:t>
      </w:r>
    </w:p>
    <w:p w14:paraId="5BB40320" w14:textId="6267AB21" w:rsidR="001D481A" w:rsidRPr="001D481A" w:rsidRDefault="00332395" w:rsidP="00237ABC">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1D481A" w:rsidRPr="001D481A">
        <w:rPr>
          <w:rFonts w:ascii="Times New Roman" w:hAnsi="Times New Roman" w:cs="Times New Roman"/>
          <w:color w:val="000000" w:themeColor="text1"/>
          <w:sz w:val="28"/>
          <w:szCs w:val="28"/>
        </w:rPr>
        <w:t>Превышение водителями транспортных средств установленной скорости движения на величину более 20 км/час, но не более 40 км/час –</w:t>
      </w:r>
    </w:p>
    <w:p w14:paraId="35AF2F14" w14:textId="5CB94346"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1D481A">
        <w:rPr>
          <w:rFonts w:ascii="Times New Roman" w:hAnsi="Times New Roman" w:cs="Times New Roman"/>
          <w:color w:val="000000" w:themeColor="text1"/>
          <w:sz w:val="28"/>
          <w:szCs w:val="28"/>
        </w:rPr>
        <w:t>влечет</w:t>
      </w:r>
      <w:proofErr w:type="spellEnd"/>
      <w:r w:rsidRPr="001D481A">
        <w:rPr>
          <w:rFonts w:ascii="Times New Roman" w:hAnsi="Times New Roman" w:cs="Times New Roman"/>
          <w:color w:val="000000" w:themeColor="text1"/>
          <w:sz w:val="28"/>
          <w:szCs w:val="28"/>
        </w:rPr>
        <w:t xml:space="preserve"> наложение штрафа на физических лиц в разм</w:t>
      </w:r>
      <w:r>
        <w:rPr>
          <w:rFonts w:ascii="Times New Roman" w:hAnsi="Times New Roman" w:cs="Times New Roman"/>
          <w:color w:val="000000" w:themeColor="text1"/>
          <w:sz w:val="28"/>
          <w:szCs w:val="28"/>
        </w:rPr>
        <w:t xml:space="preserve">ере 50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  </w:t>
      </w:r>
    </w:p>
    <w:p w14:paraId="2CC23842" w14:textId="79A57370" w:rsidR="001D481A" w:rsidRPr="00237ABC" w:rsidRDefault="00332395" w:rsidP="00237ABC">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lang w:val="ky-KG"/>
        </w:rPr>
      </w:pPr>
      <w:r>
        <w:rPr>
          <w:rFonts w:ascii="Times New Roman" w:hAnsi="Times New Roman" w:cs="Times New Roman"/>
          <w:color w:val="000000" w:themeColor="text1"/>
          <w:sz w:val="28"/>
          <w:szCs w:val="28"/>
          <w:lang w:val="ky-KG"/>
        </w:rPr>
        <w:t>3</w:t>
      </w:r>
      <w:r w:rsidR="001D481A">
        <w:rPr>
          <w:rFonts w:ascii="Times New Roman" w:hAnsi="Times New Roman" w:cs="Times New Roman"/>
          <w:color w:val="000000" w:themeColor="text1"/>
          <w:sz w:val="28"/>
          <w:szCs w:val="28"/>
          <w:lang w:val="ky-KG"/>
        </w:rPr>
        <w:t xml:space="preserve">. </w:t>
      </w:r>
      <w:r w:rsidR="001D481A" w:rsidRPr="001D481A">
        <w:rPr>
          <w:rFonts w:ascii="Times New Roman" w:hAnsi="Times New Roman" w:cs="Times New Roman"/>
          <w:color w:val="000000" w:themeColor="text1"/>
          <w:sz w:val="28"/>
          <w:szCs w:val="28"/>
        </w:rPr>
        <w:t>Превышение водителями транспортных средств установленной скорости движения на величину более 40 км/час, но не более 60 км/час –</w:t>
      </w:r>
    </w:p>
    <w:p w14:paraId="20A677DF" w14:textId="6BB478EA"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1D481A">
        <w:rPr>
          <w:rFonts w:ascii="Times New Roman" w:hAnsi="Times New Roman" w:cs="Times New Roman"/>
          <w:color w:val="000000" w:themeColor="text1"/>
          <w:sz w:val="28"/>
          <w:szCs w:val="28"/>
        </w:rPr>
        <w:t>влечет</w:t>
      </w:r>
      <w:proofErr w:type="spellEnd"/>
      <w:r w:rsidRPr="001D481A">
        <w:rPr>
          <w:rFonts w:ascii="Times New Roman" w:hAnsi="Times New Roman" w:cs="Times New Roman"/>
          <w:color w:val="000000" w:themeColor="text1"/>
          <w:sz w:val="28"/>
          <w:szCs w:val="28"/>
        </w:rPr>
        <w:t xml:space="preserve"> наложение штрафа на физических лиц в раз</w:t>
      </w:r>
      <w:r>
        <w:rPr>
          <w:rFonts w:ascii="Times New Roman" w:hAnsi="Times New Roman" w:cs="Times New Roman"/>
          <w:color w:val="000000" w:themeColor="text1"/>
          <w:sz w:val="28"/>
          <w:szCs w:val="28"/>
        </w:rPr>
        <w:t xml:space="preserve">мере 150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w:t>
      </w:r>
    </w:p>
    <w:p w14:paraId="2D515944" w14:textId="49FE524F" w:rsidR="001D481A" w:rsidRPr="001D481A" w:rsidRDefault="00332395"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4</w:t>
      </w:r>
      <w:r w:rsidR="001D481A">
        <w:rPr>
          <w:rFonts w:ascii="Times New Roman" w:hAnsi="Times New Roman" w:cs="Times New Roman"/>
          <w:color w:val="000000" w:themeColor="text1"/>
          <w:sz w:val="28"/>
          <w:szCs w:val="28"/>
          <w:lang w:val="ky-KG"/>
        </w:rPr>
        <w:t xml:space="preserve">. </w:t>
      </w:r>
      <w:r w:rsidR="001D481A" w:rsidRPr="001D481A">
        <w:rPr>
          <w:rFonts w:ascii="Times New Roman" w:hAnsi="Times New Roman" w:cs="Times New Roman"/>
          <w:color w:val="000000" w:themeColor="text1"/>
          <w:sz w:val="28"/>
          <w:szCs w:val="28"/>
        </w:rPr>
        <w:t>Де</w:t>
      </w:r>
      <w:r w:rsidR="00237ABC">
        <w:rPr>
          <w:rFonts w:ascii="Times New Roman" w:hAnsi="Times New Roman" w:cs="Times New Roman"/>
          <w:color w:val="000000" w:themeColor="text1"/>
          <w:sz w:val="28"/>
          <w:szCs w:val="28"/>
        </w:rPr>
        <w:t xml:space="preserve">йствие, предусмотренное частью </w:t>
      </w:r>
      <w:r w:rsidR="00491A87">
        <w:rPr>
          <w:rFonts w:ascii="Times New Roman" w:hAnsi="Times New Roman" w:cs="Times New Roman"/>
          <w:color w:val="000000" w:themeColor="text1"/>
          <w:sz w:val="28"/>
          <w:szCs w:val="28"/>
          <w:lang w:val="ky-KG"/>
        </w:rPr>
        <w:t>3</w:t>
      </w:r>
      <w:r w:rsidR="001D481A" w:rsidRPr="001D481A">
        <w:rPr>
          <w:rFonts w:ascii="Times New Roman" w:hAnsi="Times New Roman" w:cs="Times New Roman"/>
          <w:color w:val="000000" w:themeColor="text1"/>
          <w:sz w:val="28"/>
          <w:szCs w:val="28"/>
        </w:rPr>
        <w:t xml:space="preserve"> настоящей статьи, совершенное повторно в </w:t>
      </w:r>
      <w:proofErr w:type="spellStart"/>
      <w:r w:rsidR="001D481A" w:rsidRPr="001D481A">
        <w:rPr>
          <w:rFonts w:ascii="Times New Roman" w:hAnsi="Times New Roman" w:cs="Times New Roman"/>
          <w:color w:val="000000" w:themeColor="text1"/>
          <w:sz w:val="28"/>
          <w:szCs w:val="28"/>
        </w:rPr>
        <w:t>населенном</w:t>
      </w:r>
      <w:proofErr w:type="spellEnd"/>
      <w:r w:rsidR="001D481A" w:rsidRPr="001D481A">
        <w:rPr>
          <w:rFonts w:ascii="Times New Roman" w:hAnsi="Times New Roman" w:cs="Times New Roman"/>
          <w:color w:val="000000" w:themeColor="text1"/>
          <w:sz w:val="28"/>
          <w:szCs w:val="28"/>
        </w:rPr>
        <w:t xml:space="preserve"> пункте в течение шести месяцев, –</w:t>
      </w:r>
    </w:p>
    <w:p w14:paraId="6434DB58" w14:textId="480D6BC9" w:rsidR="001D481A" w:rsidRPr="001D481A" w:rsidRDefault="001D481A" w:rsidP="00237ABC">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1D481A">
        <w:rPr>
          <w:rFonts w:ascii="Times New Roman" w:hAnsi="Times New Roman" w:cs="Times New Roman"/>
          <w:color w:val="000000" w:themeColor="text1"/>
          <w:sz w:val="28"/>
          <w:szCs w:val="28"/>
        </w:rPr>
        <w:t>влечет</w:t>
      </w:r>
      <w:proofErr w:type="spellEnd"/>
      <w:r w:rsidRPr="001D481A">
        <w:rPr>
          <w:rFonts w:ascii="Times New Roman" w:hAnsi="Times New Roman" w:cs="Times New Roman"/>
          <w:color w:val="000000" w:themeColor="text1"/>
          <w:sz w:val="28"/>
          <w:szCs w:val="28"/>
        </w:rPr>
        <w:t xml:space="preserve"> наложение штрафа на физических лиц в размере 150 </w:t>
      </w:r>
      <w:proofErr w:type="spellStart"/>
      <w:r w:rsidRPr="001D481A">
        <w:rPr>
          <w:rFonts w:ascii="Times New Roman" w:hAnsi="Times New Roman" w:cs="Times New Roman"/>
          <w:color w:val="000000" w:themeColor="text1"/>
          <w:sz w:val="28"/>
          <w:szCs w:val="28"/>
        </w:rPr>
        <w:t>расчетных</w:t>
      </w:r>
      <w:proofErr w:type="spellEnd"/>
      <w:r w:rsidRPr="001D481A">
        <w:rPr>
          <w:rFonts w:ascii="Times New Roman" w:hAnsi="Times New Roman" w:cs="Times New Roman"/>
          <w:color w:val="000000" w:themeColor="text1"/>
          <w:sz w:val="28"/>
          <w:szCs w:val="28"/>
        </w:rPr>
        <w:t xml:space="preserve"> показателей и лишение права управления транспортным</w:t>
      </w:r>
      <w:r w:rsidR="00237ABC">
        <w:rPr>
          <w:rFonts w:ascii="Times New Roman" w:hAnsi="Times New Roman" w:cs="Times New Roman"/>
          <w:color w:val="000000" w:themeColor="text1"/>
          <w:sz w:val="28"/>
          <w:szCs w:val="28"/>
        </w:rPr>
        <w:t xml:space="preserve"> средством сроком на 6 месяцев.</w:t>
      </w:r>
    </w:p>
    <w:p w14:paraId="5ACFB26F" w14:textId="6BFEBA37" w:rsidR="001D481A" w:rsidRPr="001D481A" w:rsidRDefault="00332395"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5</w:t>
      </w:r>
      <w:r w:rsidR="001D481A">
        <w:rPr>
          <w:rFonts w:ascii="Times New Roman" w:hAnsi="Times New Roman" w:cs="Times New Roman"/>
          <w:color w:val="000000" w:themeColor="text1"/>
          <w:sz w:val="28"/>
          <w:szCs w:val="28"/>
          <w:lang w:val="ky-KG"/>
        </w:rPr>
        <w:t xml:space="preserve">. </w:t>
      </w:r>
      <w:r w:rsidR="001D481A" w:rsidRPr="001D481A">
        <w:rPr>
          <w:rFonts w:ascii="Times New Roman" w:hAnsi="Times New Roman" w:cs="Times New Roman"/>
          <w:color w:val="000000" w:themeColor="text1"/>
          <w:sz w:val="28"/>
          <w:szCs w:val="28"/>
        </w:rPr>
        <w:t>Превышение водителями транспортных средств установленной скорости движения на величину более 60 км/час –</w:t>
      </w:r>
    </w:p>
    <w:p w14:paraId="4626D102" w14:textId="5CD2C5E0"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1D481A">
        <w:rPr>
          <w:rFonts w:ascii="Times New Roman" w:hAnsi="Times New Roman" w:cs="Times New Roman"/>
          <w:color w:val="000000" w:themeColor="text1"/>
          <w:sz w:val="28"/>
          <w:szCs w:val="28"/>
        </w:rPr>
        <w:t>влечет</w:t>
      </w:r>
      <w:proofErr w:type="spellEnd"/>
      <w:r w:rsidRPr="001D481A">
        <w:rPr>
          <w:rFonts w:ascii="Times New Roman" w:hAnsi="Times New Roman" w:cs="Times New Roman"/>
          <w:color w:val="000000" w:themeColor="text1"/>
          <w:sz w:val="28"/>
          <w:szCs w:val="28"/>
        </w:rPr>
        <w:t xml:space="preserve"> наложение штрафа на физических лиц в размере 200 </w:t>
      </w:r>
      <w:proofErr w:type="spellStart"/>
      <w:r w:rsidRPr="001D481A">
        <w:rPr>
          <w:rFonts w:ascii="Times New Roman" w:hAnsi="Times New Roman" w:cs="Times New Roman"/>
          <w:color w:val="000000" w:themeColor="text1"/>
          <w:sz w:val="28"/>
          <w:szCs w:val="28"/>
        </w:rPr>
        <w:t>расчетных</w:t>
      </w:r>
      <w:proofErr w:type="spellEnd"/>
      <w:r w:rsidRPr="001D481A">
        <w:rPr>
          <w:rFonts w:ascii="Times New Roman" w:hAnsi="Times New Roman" w:cs="Times New Roman"/>
          <w:color w:val="000000" w:themeColor="text1"/>
          <w:sz w:val="28"/>
          <w:szCs w:val="28"/>
        </w:rPr>
        <w:t xml:space="preserve"> показателей и лишение права управления транспортным с</w:t>
      </w:r>
      <w:r>
        <w:rPr>
          <w:rFonts w:ascii="Times New Roman" w:hAnsi="Times New Roman" w:cs="Times New Roman"/>
          <w:color w:val="000000" w:themeColor="text1"/>
          <w:sz w:val="28"/>
          <w:szCs w:val="28"/>
        </w:rPr>
        <w:t>редством сроком на 6 месяцев.»;</w:t>
      </w:r>
    </w:p>
    <w:p w14:paraId="5A2D1510" w14:textId="57D59B2E"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7) </w:t>
      </w:r>
      <w:r w:rsidRPr="001D481A">
        <w:rPr>
          <w:rFonts w:ascii="Times New Roman" w:hAnsi="Times New Roman" w:cs="Times New Roman"/>
          <w:color w:val="000000" w:themeColor="text1"/>
          <w:sz w:val="28"/>
          <w:szCs w:val="28"/>
        </w:rPr>
        <w:t>статью 188 изложить в следующей редакции:</w:t>
      </w:r>
    </w:p>
    <w:p w14:paraId="765A3C88" w14:textId="312B8EED"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1D481A">
        <w:rPr>
          <w:rFonts w:ascii="Times New Roman" w:hAnsi="Times New Roman" w:cs="Times New Roman"/>
          <w:color w:val="000000" w:themeColor="text1"/>
          <w:sz w:val="28"/>
          <w:szCs w:val="28"/>
        </w:rPr>
        <w:t xml:space="preserve">«Статья 188. Нарушение правил дорожного движения </w:t>
      </w:r>
      <w:r>
        <w:rPr>
          <w:rFonts w:ascii="Times New Roman" w:hAnsi="Times New Roman" w:cs="Times New Roman"/>
          <w:color w:val="000000" w:themeColor="text1"/>
          <w:sz w:val="28"/>
          <w:szCs w:val="28"/>
        </w:rPr>
        <w:t>водителями транспортных средств</w:t>
      </w:r>
    </w:p>
    <w:p w14:paraId="7ED1297C" w14:textId="6F16F116"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1. </w:t>
      </w:r>
      <w:r w:rsidRPr="001D481A">
        <w:rPr>
          <w:rFonts w:ascii="Times New Roman" w:hAnsi="Times New Roman" w:cs="Times New Roman"/>
          <w:color w:val="000000" w:themeColor="text1"/>
          <w:sz w:val="28"/>
          <w:szCs w:val="28"/>
        </w:rPr>
        <w:t xml:space="preserve">Невыполнение требований дорожных знаков, требований разметки проезжей часть дороги (за исключением нарушений правил обгона или маневрирования с выездом на полосу встречного движения, а также пересечения двойной сплошной линии дорожной разметки (разметка 1.3));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(за исключением требования движения на всех механических транспортных средствах в светлое время суток вне </w:t>
      </w:r>
      <w:proofErr w:type="spellStart"/>
      <w:r w:rsidRPr="001D481A">
        <w:rPr>
          <w:rFonts w:ascii="Times New Roman" w:hAnsi="Times New Roman" w:cs="Times New Roman"/>
          <w:color w:val="000000" w:themeColor="text1"/>
          <w:sz w:val="28"/>
          <w:szCs w:val="28"/>
        </w:rPr>
        <w:t>населенных</w:t>
      </w:r>
      <w:proofErr w:type="spellEnd"/>
      <w:r w:rsidRPr="001D481A">
        <w:rPr>
          <w:rFonts w:ascii="Times New Roman" w:hAnsi="Times New Roman" w:cs="Times New Roman"/>
          <w:color w:val="000000" w:themeColor="text1"/>
          <w:sz w:val="28"/>
          <w:szCs w:val="28"/>
        </w:rPr>
        <w:t xml:space="preserve"> пунктов с </w:t>
      </w:r>
      <w:proofErr w:type="spellStart"/>
      <w:r w:rsidRPr="001D481A">
        <w:rPr>
          <w:rFonts w:ascii="Times New Roman" w:hAnsi="Times New Roman" w:cs="Times New Roman"/>
          <w:color w:val="000000" w:themeColor="text1"/>
          <w:sz w:val="28"/>
          <w:szCs w:val="28"/>
        </w:rPr>
        <w:t>включенным</w:t>
      </w:r>
      <w:proofErr w:type="spellEnd"/>
      <w:r w:rsidRPr="001D481A">
        <w:rPr>
          <w:rFonts w:ascii="Times New Roman" w:hAnsi="Times New Roman" w:cs="Times New Roman"/>
          <w:color w:val="000000" w:themeColor="text1"/>
          <w:sz w:val="28"/>
          <w:szCs w:val="28"/>
        </w:rPr>
        <w:t xml:space="preserve"> ближним светом фар) –</w:t>
      </w:r>
    </w:p>
    <w:p w14:paraId="3900C873" w14:textId="528E8C77"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1D481A">
        <w:rPr>
          <w:rFonts w:ascii="Times New Roman" w:hAnsi="Times New Roman" w:cs="Times New Roman"/>
          <w:color w:val="000000" w:themeColor="text1"/>
          <w:sz w:val="28"/>
          <w:szCs w:val="28"/>
        </w:rPr>
        <w:lastRenderedPageBreak/>
        <w:t>влекут наложение штрафа на физических лиц в разм</w:t>
      </w:r>
      <w:r>
        <w:rPr>
          <w:rFonts w:ascii="Times New Roman" w:hAnsi="Times New Roman" w:cs="Times New Roman"/>
          <w:color w:val="000000" w:themeColor="text1"/>
          <w:sz w:val="28"/>
          <w:szCs w:val="28"/>
        </w:rPr>
        <w:t xml:space="preserve">ере 50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  </w:t>
      </w:r>
    </w:p>
    <w:p w14:paraId="6E16A45D" w14:textId="41AF9795"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2. </w:t>
      </w:r>
      <w:r w:rsidRPr="001D481A">
        <w:rPr>
          <w:rFonts w:ascii="Times New Roman" w:hAnsi="Times New Roman" w:cs="Times New Roman"/>
          <w:color w:val="000000" w:themeColor="text1"/>
          <w:sz w:val="28"/>
          <w:szCs w:val="28"/>
        </w:rPr>
        <w:t xml:space="preserve">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w:t>
      </w:r>
      <w:proofErr w:type="spellStart"/>
      <w:r w:rsidRPr="001D481A">
        <w:rPr>
          <w:rFonts w:ascii="Times New Roman" w:hAnsi="Times New Roman" w:cs="Times New Roman"/>
          <w:color w:val="000000" w:themeColor="text1"/>
          <w:sz w:val="28"/>
          <w:szCs w:val="28"/>
        </w:rPr>
        <w:t>непредоставление</w:t>
      </w:r>
      <w:proofErr w:type="spellEnd"/>
      <w:r w:rsidRPr="001D481A">
        <w:rPr>
          <w:rFonts w:ascii="Times New Roman" w:hAnsi="Times New Roman" w:cs="Times New Roman"/>
          <w:color w:val="000000" w:themeColor="text1"/>
          <w:sz w:val="28"/>
          <w:szCs w:val="28"/>
        </w:rPr>
        <w:t xml:space="preserve"> преимущества в движении пешеходам на пешеходных переходах;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оборудованного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w:t>
      </w:r>
    </w:p>
    <w:p w14:paraId="73DDAED9" w14:textId="0EB21BC0"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1D481A">
        <w:rPr>
          <w:rFonts w:ascii="Times New Roman" w:hAnsi="Times New Roman" w:cs="Times New Roman"/>
          <w:color w:val="000000" w:themeColor="text1"/>
          <w:sz w:val="28"/>
          <w:szCs w:val="28"/>
        </w:rPr>
        <w:t>влекут наложение штрафа на физических лиц в разм</w:t>
      </w:r>
      <w:r>
        <w:rPr>
          <w:rFonts w:ascii="Times New Roman" w:hAnsi="Times New Roman" w:cs="Times New Roman"/>
          <w:color w:val="000000" w:themeColor="text1"/>
          <w:sz w:val="28"/>
          <w:szCs w:val="28"/>
        </w:rPr>
        <w:t xml:space="preserve">ере 50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  </w:t>
      </w:r>
    </w:p>
    <w:p w14:paraId="1A89AB4D" w14:textId="61DF54D0"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3. </w:t>
      </w:r>
      <w:r w:rsidRPr="001D481A">
        <w:rPr>
          <w:rFonts w:ascii="Times New Roman" w:hAnsi="Times New Roman" w:cs="Times New Roman"/>
          <w:color w:val="000000" w:themeColor="text1"/>
          <w:sz w:val="28"/>
          <w:szCs w:val="28"/>
        </w:rPr>
        <w:t xml:space="preserve">Нарушение правил проезда </w:t>
      </w:r>
      <w:proofErr w:type="spellStart"/>
      <w:r w:rsidRPr="001D481A">
        <w:rPr>
          <w:rFonts w:ascii="Times New Roman" w:hAnsi="Times New Roman" w:cs="Times New Roman"/>
          <w:color w:val="000000" w:themeColor="text1"/>
          <w:sz w:val="28"/>
          <w:szCs w:val="28"/>
        </w:rPr>
        <w:t>перекрестков</w:t>
      </w:r>
      <w:proofErr w:type="spellEnd"/>
      <w:r w:rsidRPr="001D481A">
        <w:rPr>
          <w:rFonts w:ascii="Times New Roman" w:hAnsi="Times New Roman" w:cs="Times New Roman"/>
          <w:color w:val="000000" w:themeColor="text1"/>
          <w:sz w:val="28"/>
          <w:szCs w:val="28"/>
        </w:rPr>
        <w:t xml:space="preserve"> или проезд на запрещающий </w:t>
      </w:r>
      <w:proofErr w:type="gramStart"/>
      <w:r w:rsidRPr="001D481A">
        <w:rPr>
          <w:rFonts w:ascii="Times New Roman" w:hAnsi="Times New Roman" w:cs="Times New Roman"/>
          <w:color w:val="000000" w:themeColor="text1"/>
          <w:sz w:val="28"/>
          <w:szCs w:val="28"/>
        </w:rPr>
        <w:t>сигнал светофора</w:t>
      </w:r>
      <w:proofErr w:type="gramEnd"/>
      <w:r w:rsidRPr="001D481A">
        <w:rPr>
          <w:rFonts w:ascii="Times New Roman" w:hAnsi="Times New Roman" w:cs="Times New Roman"/>
          <w:color w:val="000000" w:themeColor="text1"/>
          <w:sz w:val="28"/>
          <w:szCs w:val="28"/>
        </w:rPr>
        <w:t xml:space="preserve"> либо запрещающий жест регулировщика, а равно движение по тротуарам либо пешеходным или велосипедным дорожкам; </w:t>
      </w:r>
      <w:proofErr w:type="spellStart"/>
      <w:r w:rsidRPr="001D481A">
        <w:rPr>
          <w:rFonts w:ascii="Times New Roman" w:hAnsi="Times New Roman" w:cs="Times New Roman"/>
          <w:color w:val="000000" w:themeColor="text1"/>
          <w:sz w:val="28"/>
          <w:szCs w:val="28"/>
        </w:rPr>
        <w:t>непредоставление</w:t>
      </w:r>
      <w:proofErr w:type="spellEnd"/>
      <w:r w:rsidRPr="001D481A">
        <w:rPr>
          <w:rFonts w:ascii="Times New Roman" w:hAnsi="Times New Roman" w:cs="Times New Roman"/>
          <w:color w:val="000000" w:themeColor="text1"/>
          <w:sz w:val="28"/>
          <w:szCs w:val="28"/>
        </w:rPr>
        <w:t xml:space="preserve">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14:paraId="1E050EC6" w14:textId="69F2920B"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1D481A">
        <w:rPr>
          <w:rFonts w:ascii="Times New Roman" w:hAnsi="Times New Roman" w:cs="Times New Roman"/>
          <w:color w:val="000000" w:themeColor="text1"/>
          <w:sz w:val="28"/>
          <w:szCs w:val="28"/>
        </w:rPr>
        <w:t>влекут наложение штрафа на физических лиц в разме</w:t>
      </w:r>
      <w:r>
        <w:rPr>
          <w:rFonts w:ascii="Times New Roman" w:hAnsi="Times New Roman" w:cs="Times New Roman"/>
          <w:color w:val="000000" w:themeColor="text1"/>
          <w:sz w:val="28"/>
          <w:szCs w:val="28"/>
        </w:rPr>
        <w:t xml:space="preserve">ре 100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  </w:t>
      </w:r>
    </w:p>
    <w:p w14:paraId="43148A16" w14:textId="19D996CD"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4. </w:t>
      </w:r>
      <w:proofErr w:type="spellStart"/>
      <w:r w:rsidRPr="001D481A">
        <w:rPr>
          <w:rFonts w:ascii="Times New Roman" w:hAnsi="Times New Roman" w:cs="Times New Roman"/>
          <w:color w:val="000000" w:themeColor="text1"/>
          <w:sz w:val="28"/>
          <w:szCs w:val="28"/>
        </w:rPr>
        <w:t>Непредоставление</w:t>
      </w:r>
      <w:proofErr w:type="spellEnd"/>
      <w:r w:rsidRPr="001D481A">
        <w:rPr>
          <w:rFonts w:ascii="Times New Roman" w:hAnsi="Times New Roman" w:cs="Times New Roman"/>
          <w:color w:val="000000" w:themeColor="text1"/>
          <w:sz w:val="28"/>
          <w:szCs w:val="28"/>
        </w:rPr>
        <w:t xml:space="preserve"> преимущества в движении транспортным средствам с </w:t>
      </w:r>
      <w:proofErr w:type="spellStart"/>
      <w:r w:rsidRPr="001D481A">
        <w:rPr>
          <w:rFonts w:ascii="Times New Roman" w:hAnsi="Times New Roman" w:cs="Times New Roman"/>
          <w:color w:val="000000" w:themeColor="text1"/>
          <w:sz w:val="28"/>
          <w:szCs w:val="28"/>
        </w:rPr>
        <w:t>включенными</w:t>
      </w:r>
      <w:proofErr w:type="spellEnd"/>
      <w:r w:rsidRPr="001D481A">
        <w:rPr>
          <w:rFonts w:ascii="Times New Roman" w:hAnsi="Times New Roman" w:cs="Times New Roman"/>
          <w:color w:val="000000" w:themeColor="text1"/>
          <w:sz w:val="28"/>
          <w:szCs w:val="28"/>
        </w:rPr>
        <w:t xml:space="preserve"> специальными световыми и звуковыми сигнальными устройствами –</w:t>
      </w:r>
    </w:p>
    <w:p w14:paraId="2014AD5B" w14:textId="46A452FB"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1D481A">
        <w:rPr>
          <w:rFonts w:ascii="Times New Roman" w:hAnsi="Times New Roman" w:cs="Times New Roman"/>
          <w:color w:val="000000" w:themeColor="text1"/>
          <w:sz w:val="28"/>
          <w:szCs w:val="28"/>
        </w:rPr>
        <w:t>влечет</w:t>
      </w:r>
      <w:proofErr w:type="spellEnd"/>
      <w:r w:rsidRPr="001D481A">
        <w:rPr>
          <w:rFonts w:ascii="Times New Roman" w:hAnsi="Times New Roman" w:cs="Times New Roman"/>
          <w:color w:val="000000" w:themeColor="text1"/>
          <w:sz w:val="28"/>
          <w:szCs w:val="28"/>
        </w:rPr>
        <w:t xml:space="preserve"> наложение штрафа на физических лиц в раз</w:t>
      </w:r>
      <w:r>
        <w:rPr>
          <w:rFonts w:ascii="Times New Roman" w:hAnsi="Times New Roman" w:cs="Times New Roman"/>
          <w:color w:val="000000" w:themeColor="text1"/>
          <w:sz w:val="28"/>
          <w:szCs w:val="28"/>
        </w:rPr>
        <w:t xml:space="preserve">мере 100 </w:t>
      </w:r>
      <w:proofErr w:type="spellStart"/>
      <w:r>
        <w:rPr>
          <w:rFonts w:ascii="Times New Roman" w:hAnsi="Times New Roman" w:cs="Times New Roman"/>
          <w:color w:val="000000" w:themeColor="text1"/>
          <w:sz w:val="28"/>
          <w:szCs w:val="28"/>
        </w:rPr>
        <w:t>расчетных</w:t>
      </w:r>
      <w:proofErr w:type="spellEnd"/>
      <w:r>
        <w:rPr>
          <w:rFonts w:ascii="Times New Roman" w:hAnsi="Times New Roman" w:cs="Times New Roman"/>
          <w:color w:val="000000" w:themeColor="text1"/>
          <w:sz w:val="28"/>
          <w:szCs w:val="28"/>
        </w:rPr>
        <w:t xml:space="preserve"> показателей.</w:t>
      </w:r>
    </w:p>
    <w:p w14:paraId="544B3E98" w14:textId="29104FDC"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5. </w:t>
      </w:r>
      <w:r w:rsidRPr="001D481A">
        <w:rPr>
          <w:rFonts w:ascii="Times New Roman" w:hAnsi="Times New Roman" w:cs="Times New Roman"/>
          <w:color w:val="000000" w:themeColor="text1"/>
          <w:sz w:val="28"/>
          <w:szCs w:val="28"/>
        </w:rPr>
        <w:t xml:space="preserve">Выезд на полосу, предназначенную для встречного движения, </w:t>
      </w:r>
      <w:proofErr w:type="spellStart"/>
      <w:r w:rsidRPr="001D481A">
        <w:rPr>
          <w:rFonts w:ascii="Times New Roman" w:hAnsi="Times New Roman" w:cs="Times New Roman"/>
          <w:color w:val="000000" w:themeColor="text1"/>
          <w:sz w:val="28"/>
          <w:szCs w:val="28"/>
        </w:rPr>
        <w:t>сопряженный</w:t>
      </w:r>
      <w:proofErr w:type="spellEnd"/>
      <w:r w:rsidRPr="001D481A">
        <w:rPr>
          <w:rFonts w:ascii="Times New Roman" w:hAnsi="Times New Roman" w:cs="Times New Roman"/>
          <w:color w:val="000000" w:themeColor="text1"/>
          <w:sz w:val="28"/>
          <w:szCs w:val="28"/>
        </w:rPr>
        <w:t xml:space="preserve"> с обгоном либо движением во встречном направлении через одинарную (1.1) или двойную (1.3) сплошные линии дорожной разметки, а равно совершение поворота налево или разворота в нарушение требований двойной сплошной линии дорожной разметки (разметка 1.3), –</w:t>
      </w:r>
    </w:p>
    <w:p w14:paraId="40752877" w14:textId="7F88EEEF"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1D481A">
        <w:rPr>
          <w:rFonts w:ascii="Times New Roman" w:hAnsi="Times New Roman" w:cs="Times New Roman"/>
          <w:color w:val="000000" w:themeColor="text1"/>
          <w:sz w:val="28"/>
          <w:szCs w:val="28"/>
        </w:rPr>
        <w:t>влечет</w:t>
      </w:r>
      <w:proofErr w:type="spellEnd"/>
      <w:r w:rsidRPr="001D481A">
        <w:rPr>
          <w:rFonts w:ascii="Times New Roman" w:hAnsi="Times New Roman" w:cs="Times New Roman"/>
          <w:color w:val="000000" w:themeColor="text1"/>
          <w:sz w:val="28"/>
          <w:szCs w:val="28"/>
        </w:rPr>
        <w:t xml:space="preserve"> наложение штрафа на физических лиц в размере 150 </w:t>
      </w:r>
      <w:proofErr w:type="spellStart"/>
      <w:r w:rsidRPr="001D481A">
        <w:rPr>
          <w:rFonts w:ascii="Times New Roman" w:hAnsi="Times New Roman" w:cs="Times New Roman"/>
          <w:color w:val="000000" w:themeColor="text1"/>
          <w:sz w:val="28"/>
          <w:szCs w:val="28"/>
        </w:rPr>
        <w:t>расчетных</w:t>
      </w:r>
      <w:proofErr w:type="spellEnd"/>
      <w:r w:rsidRPr="001D481A">
        <w:rPr>
          <w:rFonts w:ascii="Times New Roman" w:hAnsi="Times New Roman" w:cs="Times New Roman"/>
          <w:color w:val="000000" w:themeColor="text1"/>
          <w:sz w:val="28"/>
          <w:szCs w:val="28"/>
        </w:rPr>
        <w:t xml:space="preserve"> показателей и лишение права управления транспортным</w:t>
      </w:r>
      <w:r>
        <w:rPr>
          <w:rFonts w:ascii="Times New Roman" w:hAnsi="Times New Roman" w:cs="Times New Roman"/>
          <w:color w:val="000000" w:themeColor="text1"/>
          <w:sz w:val="28"/>
          <w:szCs w:val="28"/>
        </w:rPr>
        <w:t xml:space="preserve"> средством сроком на 6 месяцев.</w:t>
      </w:r>
    </w:p>
    <w:p w14:paraId="699E2A08" w14:textId="434338F1" w:rsidR="001D481A" w:rsidRP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6. </w:t>
      </w:r>
      <w:r w:rsidRPr="001D481A">
        <w:rPr>
          <w:rFonts w:ascii="Times New Roman" w:hAnsi="Times New Roman" w:cs="Times New Roman"/>
          <w:color w:val="000000" w:themeColor="text1"/>
          <w:sz w:val="28"/>
          <w:szCs w:val="28"/>
        </w:rPr>
        <w:t>Нарушение правил проезда на запрещающий сигнал светофора –</w:t>
      </w:r>
    </w:p>
    <w:p w14:paraId="04EC419B" w14:textId="77777777" w:rsid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1D481A">
        <w:rPr>
          <w:rFonts w:ascii="Times New Roman" w:hAnsi="Times New Roman" w:cs="Times New Roman"/>
          <w:color w:val="000000" w:themeColor="text1"/>
          <w:sz w:val="28"/>
          <w:szCs w:val="28"/>
        </w:rPr>
        <w:t>влечет</w:t>
      </w:r>
      <w:proofErr w:type="spellEnd"/>
      <w:r w:rsidRPr="001D481A">
        <w:rPr>
          <w:rFonts w:ascii="Times New Roman" w:hAnsi="Times New Roman" w:cs="Times New Roman"/>
          <w:color w:val="000000" w:themeColor="text1"/>
          <w:sz w:val="28"/>
          <w:szCs w:val="28"/>
        </w:rPr>
        <w:t xml:space="preserve"> наложение штрафа на физических лиц в размере 200 </w:t>
      </w:r>
      <w:proofErr w:type="spellStart"/>
      <w:r w:rsidRPr="001D481A">
        <w:rPr>
          <w:rFonts w:ascii="Times New Roman" w:hAnsi="Times New Roman" w:cs="Times New Roman"/>
          <w:color w:val="000000" w:themeColor="text1"/>
          <w:sz w:val="28"/>
          <w:szCs w:val="28"/>
        </w:rPr>
        <w:t>расчетных</w:t>
      </w:r>
      <w:proofErr w:type="spellEnd"/>
      <w:r w:rsidRPr="001D481A">
        <w:rPr>
          <w:rFonts w:ascii="Times New Roman" w:hAnsi="Times New Roman" w:cs="Times New Roman"/>
          <w:color w:val="000000" w:themeColor="text1"/>
          <w:sz w:val="28"/>
          <w:szCs w:val="28"/>
        </w:rPr>
        <w:t xml:space="preserve"> показателей и лишение права управления транспортным средством сроком на 6 месяцев.».</w:t>
      </w:r>
    </w:p>
    <w:p w14:paraId="00CE5C1C" w14:textId="1A7B1E73" w:rsidR="00B800C5" w:rsidRPr="00B800C5" w:rsidRDefault="00B800C5"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y-KG"/>
        </w:rPr>
        <w:t xml:space="preserve">8) </w:t>
      </w:r>
      <w:r w:rsidRPr="00B800C5">
        <w:rPr>
          <w:rFonts w:ascii="Times New Roman" w:hAnsi="Times New Roman" w:cs="Times New Roman"/>
          <w:color w:val="000000" w:themeColor="text1"/>
          <w:sz w:val="28"/>
          <w:szCs w:val="28"/>
        </w:rPr>
        <w:t>статью 199 дополнить частью 9 следующего содержания:</w:t>
      </w:r>
    </w:p>
    <w:p w14:paraId="07B046F0" w14:textId="77777777" w:rsidR="00B800C5" w:rsidRPr="00B800C5" w:rsidRDefault="00B800C5"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r w:rsidRPr="00B800C5">
        <w:rPr>
          <w:rFonts w:ascii="Times New Roman" w:hAnsi="Times New Roman" w:cs="Times New Roman"/>
          <w:color w:val="000000" w:themeColor="text1"/>
          <w:sz w:val="28"/>
          <w:szCs w:val="28"/>
        </w:rPr>
        <w:lastRenderedPageBreak/>
        <w:t>"9. Перевозка детей без детского удерживающего устройства (детского кресла) в случаях, когда его использование предусмотрено правилами дорожного движения, –</w:t>
      </w:r>
    </w:p>
    <w:p w14:paraId="741A6F50" w14:textId="109E1179" w:rsidR="001D481A" w:rsidRDefault="00B800C5" w:rsidP="00B800C5">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roofErr w:type="spellStart"/>
      <w:r w:rsidRPr="00B800C5">
        <w:rPr>
          <w:rFonts w:ascii="Times New Roman" w:hAnsi="Times New Roman" w:cs="Times New Roman"/>
          <w:color w:val="000000" w:themeColor="text1"/>
          <w:sz w:val="28"/>
          <w:szCs w:val="28"/>
        </w:rPr>
        <w:t>влечет</w:t>
      </w:r>
      <w:proofErr w:type="spellEnd"/>
      <w:r w:rsidRPr="00B800C5">
        <w:rPr>
          <w:rFonts w:ascii="Times New Roman" w:hAnsi="Times New Roman" w:cs="Times New Roman"/>
          <w:color w:val="000000" w:themeColor="text1"/>
          <w:sz w:val="28"/>
          <w:szCs w:val="28"/>
        </w:rPr>
        <w:t xml:space="preserve"> наложение штрафа на физических лиц в размере 20 </w:t>
      </w:r>
      <w:proofErr w:type="spellStart"/>
      <w:r w:rsidRPr="00B800C5">
        <w:rPr>
          <w:rFonts w:ascii="Times New Roman" w:hAnsi="Times New Roman" w:cs="Times New Roman"/>
          <w:color w:val="000000" w:themeColor="text1"/>
          <w:sz w:val="28"/>
          <w:szCs w:val="28"/>
        </w:rPr>
        <w:t>расчетных</w:t>
      </w:r>
      <w:proofErr w:type="spellEnd"/>
      <w:r w:rsidRPr="00B800C5">
        <w:rPr>
          <w:rFonts w:ascii="Times New Roman" w:hAnsi="Times New Roman" w:cs="Times New Roman"/>
          <w:color w:val="000000" w:themeColor="text1"/>
          <w:sz w:val="28"/>
          <w:szCs w:val="28"/>
        </w:rPr>
        <w:t xml:space="preserve"> показателей.".»</w:t>
      </w:r>
    </w:p>
    <w:p w14:paraId="352D37B0" w14:textId="77777777" w:rsidR="001D481A" w:rsidRDefault="001D481A" w:rsidP="001D481A">
      <w:pPr>
        <w:autoSpaceDE w:val="0"/>
        <w:autoSpaceDN w:val="0"/>
        <w:adjustRightInd w:val="0"/>
        <w:spacing w:after="0" w:line="240" w:lineRule="auto"/>
        <w:ind w:firstLineChars="250" w:firstLine="700"/>
        <w:contextualSpacing/>
        <w:jc w:val="both"/>
        <w:rPr>
          <w:rFonts w:ascii="Times New Roman" w:hAnsi="Times New Roman" w:cs="Times New Roman"/>
          <w:color w:val="000000" w:themeColor="text1"/>
          <w:sz w:val="28"/>
          <w:szCs w:val="28"/>
        </w:rPr>
      </w:pPr>
    </w:p>
    <w:p w14:paraId="4E417E4D" w14:textId="77777777" w:rsidR="00D047BB" w:rsidRPr="00D55FCE" w:rsidRDefault="00D047BB" w:rsidP="005E19DA">
      <w:pPr>
        <w:pStyle w:val="a4"/>
        <w:contextualSpacing/>
        <w:jc w:val="both"/>
        <w:rPr>
          <w:rFonts w:ascii="Times New Roman" w:hAnsi="Times New Roman"/>
          <w:b/>
          <w:color w:val="000000" w:themeColor="text1"/>
          <w:sz w:val="28"/>
          <w:szCs w:val="28"/>
        </w:rPr>
      </w:pPr>
    </w:p>
    <w:p w14:paraId="419727A4" w14:textId="7FFB1FC4" w:rsidR="00EB69BA" w:rsidRPr="00D55FCE" w:rsidRDefault="005E19DA" w:rsidP="00D55FCE">
      <w:pPr>
        <w:pStyle w:val="a4"/>
        <w:ind w:firstLine="709"/>
        <w:contextualSpacing/>
        <w:jc w:val="both"/>
        <w:rPr>
          <w:rFonts w:ascii="Times New Roman" w:hAnsi="Times New Roman"/>
          <w:b/>
          <w:color w:val="000000" w:themeColor="text1"/>
          <w:sz w:val="28"/>
          <w:szCs w:val="28"/>
        </w:rPr>
      </w:pPr>
      <w:r>
        <w:rPr>
          <w:rFonts w:ascii="Times New Roman" w:hAnsi="Times New Roman"/>
          <w:b/>
          <w:color w:val="000000" w:themeColor="text1"/>
          <w:sz w:val="28"/>
          <w:szCs w:val="28"/>
        </w:rPr>
        <w:t>Статья 2</w:t>
      </w:r>
      <w:r w:rsidR="00EB69BA" w:rsidRPr="00D55FCE">
        <w:rPr>
          <w:rFonts w:ascii="Times New Roman" w:hAnsi="Times New Roman"/>
          <w:b/>
          <w:color w:val="000000" w:themeColor="text1"/>
          <w:sz w:val="28"/>
          <w:szCs w:val="28"/>
        </w:rPr>
        <w:t xml:space="preserve"> </w:t>
      </w:r>
    </w:p>
    <w:p w14:paraId="3398F25C" w14:textId="77777777" w:rsidR="00EB69BA" w:rsidRPr="00D55FCE" w:rsidRDefault="00EB69BA" w:rsidP="00D55FCE">
      <w:pPr>
        <w:pStyle w:val="a4"/>
        <w:ind w:firstLine="709"/>
        <w:contextualSpacing/>
        <w:jc w:val="both"/>
        <w:rPr>
          <w:rFonts w:ascii="Times New Roman" w:hAnsi="Times New Roman"/>
          <w:bCs/>
          <w:color w:val="000000" w:themeColor="text1"/>
          <w:sz w:val="28"/>
          <w:szCs w:val="28"/>
        </w:rPr>
      </w:pPr>
      <w:r w:rsidRPr="00D55FCE">
        <w:rPr>
          <w:rFonts w:ascii="Times New Roman" w:hAnsi="Times New Roman"/>
          <w:bCs/>
          <w:color w:val="000000" w:themeColor="text1"/>
          <w:sz w:val="28"/>
          <w:szCs w:val="28"/>
        </w:rPr>
        <w:t xml:space="preserve">Внести в Закон Кыргызской Республики «О дорожном движении </w:t>
      </w:r>
      <w:r w:rsidR="00D047BB" w:rsidRPr="00D55FCE">
        <w:rPr>
          <w:rFonts w:ascii="Times New Roman" w:hAnsi="Times New Roman"/>
          <w:bCs/>
          <w:color w:val="000000" w:themeColor="text1"/>
          <w:sz w:val="28"/>
          <w:szCs w:val="28"/>
        </w:rPr>
        <w:br/>
      </w:r>
      <w:r w:rsidRPr="00D55FCE">
        <w:rPr>
          <w:rFonts w:ascii="Times New Roman" w:hAnsi="Times New Roman"/>
          <w:bCs/>
          <w:color w:val="000000" w:themeColor="text1"/>
          <w:sz w:val="28"/>
          <w:szCs w:val="28"/>
        </w:rPr>
        <w:t xml:space="preserve">в Кыргызской Республике» (Ведомости </w:t>
      </w:r>
      <w:proofErr w:type="spellStart"/>
      <w:r w:rsidRPr="00D55FCE">
        <w:rPr>
          <w:rFonts w:ascii="Times New Roman" w:hAnsi="Times New Roman"/>
          <w:bCs/>
          <w:color w:val="000000" w:themeColor="text1"/>
          <w:sz w:val="28"/>
          <w:szCs w:val="28"/>
        </w:rPr>
        <w:t>Жогорку</w:t>
      </w:r>
      <w:proofErr w:type="spellEnd"/>
      <w:r w:rsidRPr="00D55FCE">
        <w:rPr>
          <w:rFonts w:ascii="Times New Roman" w:hAnsi="Times New Roman"/>
          <w:bCs/>
          <w:color w:val="000000" w:themeColor="text1"/>
          <w:sz w:val="28"/>
          <w:szCs w:val="28"/>
        </w:rPr>
        <w:t xml:space="preserve"> Кенеша Кыргызской Республики, 1998 г., № 8, ст.</w:t>
      </w:r>
      <w:r w:rsidR="00364AEA" w:rsidRPr="00D55FCE">
        <w:rPr>
          <w:rFonts w:ascii="Times New Roman" w:hAnsi="Times New Roman"/>
          <w:bCs/>
          <w:color w:val="000000" w:themeColor="text1"/>
          <w:sz w:val="28"/>
          <w:szCs w:val="28"/>
        </w:rPr>
        <w:t xml:space="preserve"> </w:t>
      </w:r>
      <w:r w:rsidRPr="00D55FCE">
        <w:rPr>
          <w:rFonts w:ascii="Times New Roman" w:hAnsi="Times New Roman"/>
          <w:bCs/>
          <w:color w:val="000000" w:themeColor="text1"/>
          <w:sz w:val="28"/>
          <w:szCs w:val="28"/>
        </w:rPr>
        <w:t xml:space="preserve">248) следующие изменения: </w:t>
      </w:r>
    </w:p>
    <w:p w14:paraId="3487DDC2" w14:textId="5F9D636F" w:rsidR="005E19DA" w:rsidRPr="005E19DA" w:rsidRDefault="00EB69BA" w:rsidP="005E19DA">
      <w:pPr>
        <w:pStyle w:val="a4"/>
        <w:ind w:firstLine="709"/>
        <w:contextualSpacing/>
        <w:jc w:val="both"/>
        <w:rPr>
          <w:rFonts w:ascii="Times New Roman" w:hAnsi="Times New Roman"/>
          <w:bCs/>
          <w:color w:val="000000" w:themeColor="text1"/>
          <w:sz w:val="28"/>
          <w:szCs w:val="28"/>
        </w:rPr>
      </w:pPr>
      <w:r w:rsidRPr="00D55FCE">
        <w:rPr>
          <w:rFonts w:ascii="Times New Roman" w:hAnsi="Times New Roman"/>
          <w:bCs/>
          <w:color w:val="000000" w:themeColor="text1"/>
          <w:sz w:val="28"/>
          <w:szCs w:val="28"/>
        </w:rPr>
        <w:t xml:space="preserve">1) </w:t>
      </w:r>
      <w:r w:rsidR="005E19DA">
        <w:rPr>
          <w:rFonts w:ascii="Times New Roman" w:hAnsi="Times New Roman"/>
          <w:bCs/>
          <w:color w:val="000000" w:themeColor="text1"/>
          <w:sz w:val="28"/>
          <w:szCs w:val="28"/>
        </w:rPr>
        <w:t>в части 2 статьи 25:</w:t>
      </w:r>
    </w:p>
    <w:p w14:paraId="5B5333F7" w14:textId="17614520" w:rsidR="005E19DA" w:rsidRPr="005E19DA" w:rsidRDefault="005E19DA" w:rsidP="005E19DA">
      <w:pPr>
        <w:pStyle w:val="a4"/>
        <w:ind w:firstLine="709"/>
        <w:contextualSpacing/>
        <w:jc w:val="both"/>
        <w:rPr>
          <w:rFonts w:ascii="Times New Roman" w:hAnsi="Times New Roman"/>
          <w:bCs/>
          <w:color w:val="000000" w:themeColor="text1"/>
          <w:sz w:val="28"/>
          <w:szCs w:val="28"/>
        </w:rPr>
      </w:pPr>
      <w:r w:rsidRPr="005E19DA">
        <w:rPr>
          <w:rFonts w:ascii="Times New Roman" w:hAnsi="Times New Roman"/>
          <w:bCs/>
          <w:color w:val="000000" w:themeColor="text1"/>
          <w:sz w:val="28"/>
          <w:szCs w:val="28"/>
        </w:rPr>
        <w:t xml:space="preserve">а) </w:t>
      </w:r>
      <w:r w:rsidR="003C0C98" w:rsidRPr="003C0C98">
        <w:rPr>
          <w:rFonts w:ascii="Times New Roman" w:hAnsi="Times New Roman"/>
          <w:bCs/>
          <w:color w:val="000000" w:themeColor="text1"/>
          <w:sz w:val="28"/>
          <w:szCs w:val="28"/>
        </w:rPr>
        <w:t>абзацы</w:t>
      </w:r>
      <w:r w:rsidRPr="005E19DA">
        <w:rPr>
          <w:rFonts w:ascii="Times New Roman" w:hAnsi="Times New Roman"/>
          <w:bCs/>
          <w:color w:val="000000" w:themeColor="text1"/>
          <w:sz w:val="28"/>
          <w:szCs w:val="28"/>
        </w:rPr>
        <w:t xml:space="preserve"> </w:t>
      </w:r>
      <w:r w:rsidR="00060FAA">
        <w:rPr>
          <w:rFonts w:ascii="Times New Roman" w:hAnsi="Times New Roman"/>
          <w:bCs/>
          <w:color w:val="000000" w:themeColor="text1"/>
          <w:sz w:val="28"/>
          <w:szCs w:val="28"/>
        </w:rPr>
        <w:t>девятый и десятый</w:t>
      </w:r>
      <w:r w:rsidRPr="005E19DA">
        <w:rPr>
          <w:rFonts w:ascii="Times New Roman" w:hAnsi="Times New Roman"/>
          <w:bCs/>
          <w:color w:val="000000" w:themeColor="text1"/>
          <w:sz w:val="28"/>
          <w:szCs w:val="28"/>
        </w:rPr>
        <w:t xml:space="preserve"> изложить в следующей редакции:</w:t>
      </w:r>
    </w:p>
    <w:p w14:paraId="21FD786D" w14:textId="01481702" w:rsidR="005E19DA" w:rsidRPr="005E19DA" w:rsidRDefault="003C0C98" w:rsidP="005E19DA">
      <w:pPr>
        <w:pStyle w:val="a4"/>
        <w:ind w:firstLine="709"/>
        <w:contextualSpacing/>
        <w:jc w:val="both"/>
        <w:rPr>
          <w:rFonts w:ascii="Times New Roman" w:hAnsi="Times New Roman"/>
          <w:bCs/>
          <w:color w:val="000000" w:themeColor="text1"/>
          <w:sz w:val="28"/>
          <w:szCs w:val="28"/>
        </w:rPr>
      </w:pPr>
      <w:r>
        <w:rPr>
          <w:rFonts w:ascii="Times New Roman" w:hAnsi="Times New Roman"/>
          <w:bCs/>
          <w:color w:val="000000" w:themeColor="text1"/>
          <w:sz w:val="28"/>
          <w:szCs w:val="28"/>
        </w:rPr>
        <w:t>«</w:t>
      </w:r>
      <w:r w:rsidR="007C396A">
        <w:rPr>
          <w:rFonts w:ascii="Times New Roman" w:hAnsi="Times New Roman"/>
          <w:bCs/>
          <w:color w:val="000000" w:themeColor="text1"/>
          <w:sz w:val="28"/>
          <w:szCs w:val="28"/>
        </w:rPr>
        <w:t xml:space="preserve">- </w:t>
      </w:r>
      <w:r w:rsidR="005E19DA" w:rsidRPr="005E19DA">
        <w:rPr>
          <w:rFonts w:ascii="Times New Roman" w:hAnsi="Times New Roman"/>
          <w:bCs/>
          <w:color w:val="000000" w:themeColor="text1"/>
          <w:sz w:val="28"/>
          <w:szCs w:val="28"/>
        </w:rPr>
        <w:t xml:space="preserve">моторизованными </w:t>
      </w:r>
      <w:proofErr w:type="spellStart"/>
      <w:r w:rsidR="005E19DA" w:rsidRPr="005E19DA">
        <w:rPr>
          <w:rFonts w:ascii="Times New Roman" w:hAnsi="Times New Roman"/>
          <w:bCs/>
          <w:color w:val="000000" w:themeColor="text1"/>
          <w:sz w:val="28"/>
          <w:szCs w:val="28"/>
        </w:rPr>
        <w:t>трициклами</w:t>
      </w:r>
      <w:proofErr w:type="spellEnd"/>
      <w:r w:rsidR="005E19DA" w:rsidRPr="005E19DA">
        <w:rPr>
          <w:rFonts w:ascii="Times New Roman" w:hAnsi="Times New Roman"/>
          <w:bCs/>
          <w:color w:val="000000" w:themeColor="text1"/>
          <w:sz w:val="28"/>
          <w:szCs w:val="28"/>
        </w:rPr>
        <w:t xml:space="preserve"> и </w:t>
      </w:r>
      <w:proofErr w:type="spellStart"/>
      <w:r w:rsidR="005E19DA" w:rsidRPr="005E19DA">
        <w:rPr>
          <w:rFonts w:ascii="Times New Roman" w:hAnsi="Times New Roman"/>
          <w:bCs/>
          <w:color w:val="000000" w:themeColor="text1"/>
          <w:sz w:val="28"/>
          <w:szCs w:val="28"/>
        </w:rPr>
        <w:t>квадроциклами</w:t>
      </w:r>
      <w:proofErr w:type="spellEnd"/>
      <w:r w:rsidR="005E19DA" w:rsidRPr="005E19DA">
        <w:rPr>
          <w:rFonts w:ascii="Times New Roman" w:hAnsi="Times New Roman"/>
          <w:bCs/>
          <w:color w:val="000000" w:themeColor="text1"/>
          <w:sz w:val="28"/>
          <w:szCs w:val="28"/>
        </w:rPr>
        <w:t xml:space="preserve">, автомобилями (за исключением транспортных средств, относящихся к категории "А"), </w:t>
      </w:r>
      <w:proofErr w:type="spellStart"/>
      <w:r w:rsidR="005E19DA" w:rsidRPr="005E19DA">
        <w:rPr>
          <w:rFonts w:ascii="Times New Roman" w:hAnsi="Times New Roman"/>
          <w:bCs/>
          <w:color w:val="000000" w:themeColor="text1"/>
          <w:sz w:val="28"/>
          <w:szCs w:val="28"/>
        </w:rPr>
        <w:t>разрешенная</w:t>
      </w:r>
      <w:proofErr w:type="spellEnd"/>
      <w:r w:rsidR="005E19DA" w:rsidRPr="005E19DA">
        <w:rPr>
          <w:rFonts w:ascii="Times New Roman" w:hAnsi="Times New Roman"/>
          <w:bCs/>
          <w:color w:val="000000" w:themeColor="text1"/>
          <w:sz w:val="28"/>
          <w:szCs w:val="28"/>
        </w:rPr>
        <w:t xml:space="preserve"> максимальная масса которых не превышает 3500 кг, имеющими не более </w:t>
      </w:r>
      <w:proofErr w:type="spellStart"/>
      <w:r w:rsidR="005E19DA" w:rsidRPr="005E19DA">
        <w:rPr>
          <w:rFonts w:ascii="Times New Roman" w:hAnsi="Times New Roman"/>
          <w:bCs/>
          <w:color w:val="000000" w:themeColor="text1"/>
          <w:sz w:val="28"/>
          <w:szCs w:val="28"/>
        </w:rPr>
        <w:t>четырех</w:t>
      </w:r>
      <w:proofErr w:type="spellEnd"/>
      <w:r w:rsidR="005E19DA" w:rsidRPr="005E19DA">
        <w:rPr>
          <w:rFonts w:ascii="Times New Roman" w:hAnsi="Times New Roman"/>
          <w:bCs/>
          <w:color w:val="000000" w:themeColor="text1"/>
          <w:sz w:val="28"/>
          <w:szCs w:val="28"/>
        </w:rPr>
        <w:t xml:space="preserve"> сидячих мест, помимо сиденья водителя, </w:t>
      </w:r>
      <w:r w:rsidR="007C396A" w:rsidRPr="007C396A">
        <w:rPr>
          <w:rFonts w:ascii="Times New Roman" w:hAnsi="Times New Roman"/>
          <w:bCs/>
          <w:color w:val="000000" w:themeColor="text1"/>
          <w:sz w:val="28"/>
          <w:szCs w:val="28"/>
        </w:rPr>
        <w:t xml:space="preserve">с рабочим </w:t>
      </w:r>
      <w:proofErr w:type="spellStart"/>
      <w:r w:rsidR="007C396A" w:rsidRPr="007C396A">
        <w:rPr>
          <w:rFonts w:ascii="Times New Roman" w:hAnsi="Times New Roman"/>
          <w:bCs/>
          <w:color w:val="000000" w:themeColor="text1"/>
          <w:sz w:val="28"/>
          <w:szCs w:val="28"/>
        </w:rPr>
        <w:t>объемом</w:t>
      </w:r>
      <w:proofErr w:type="spellEnd"/>
      <w:r w:rsidR="007C396A" w:rsidRPr="007C396A">
        <w:rPr>
          <w:rFonts w:ascii="Times New Roman" w:hAnsi="Times New Roman"/>
          <w:bCs/>
          <w:color w:val="000000" w:themeColor="text1"/>
          <w:sz w:val="28"/>
          <w:szCs w:val="28"/>
        </w:rPr>
        <w:t xml:space="preserve"> двигателя, не превышающим 1800 </w:t>
      </w:r>
      <w:proofErr w:type="spellStart"/>
      <w:r w:rsidR="007C396A" w:rsidRPr="007C396A">
        <w:rPr>
          <w:rFonts w:ascii="Times New Roman" w:hAnsi="Times New Roman"/>
          <w:bCs/>
          <w:color w:val="000000" w:themeColor="text1"/>
          <w:sz w:val="28"/>
          <w:szCs w:val="28"/>
        </w:rPr>
        <w:t>куб.см</w:t>
      </w:r>
      <w:proofErr w:type="spellEnd"/>
      <w:r w:rsidR="007C396A" w:rsidRPr="007C396A">
        <w:rPr>
          <w:rFonts w:ascii="Times New Roman" w:hAnsi="Times New Roman"/>
          <w:bCs/>
          <w:color w:val="000000" w:themeColor="text1"/>
          <w:sz w:val="28"/>
          <w:szCs w:val="28"/>
        </w:rPr>
        <w:t>, и максимальной мощностью, не превышающей 110 кВт</w:t>
      </w:r>
      <w:r w:rsidR="005E19DA" w:rsidRPr="005E19DA">
        <w:rPr>
          <w:rFonts w:ascii="Times New Roman" w:hAnsi="Times New Roman"/>
          <w:bCs/>
          <w:color w:val="000000" w:themeColor="text1"/>
          <w:sz w:val="28"/>
          <w:szCs w:val="28"/>
        </w:rPr>
        <w:t xml:space="preserve"> (подкатегория "</w:t>
      </w:r>
      <w:proofErr w:type="spellStart"/>
      <w:r w:rsidR="005E19DA" w:rsidRPr="005E19DA">
        <w:rPr>
          <w:rFonts w:ascii="Times New Roman" w:hAnsi="Times New Roman"/>
          <w:bCs/>
          <w:color w:val="000000" w:themeColor="text1"/>
          <w:sz w:val="28"/>
          <w:szCs w:val="28"/>
        </w:rPr>
        <w:t>В1</w:t>
      </w:r>
      <w:proofErr w:type="spellEnd"/>
      <w:r w:rsidR="005E19DA" w:rsidRPr="005E19DA">
        <w:rPr>
          <w:rFonts w:ascii="Times New Roman" w:hAnsi="Times New Roman"/>
          <w:bCs/>
          <w:color w:val="000000" w:themeColor="text1"/>
          <w:sz w:val="28"/>
          <w:szCs w:val="28"/>
        </w:rPr>
        <w:t>"), – лицам, достигшим семнадцатилетнего возраста;</w:t>
      </w:r>
    </w:p>
    <w:p w14:paraId="22D9EA89" w14:textId="78CC35C3" w:rsidR="005E19DA" w:rsidRPr="005E19DA" w:rsidRDefault="007C396A" w:rsidP="005E19DA">
      <w:pPr>
        <w:pStyle w:val="a4"/>
        <w:ind w:firstLine="709"/>
        <w:contextualSpacing/>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 </w:t>
      </w:r>
      <w:r w:rsidR="005E19DA" w:rsidRPr="005E19DA">
        <w:rPr>
          <w:rFonts w:ascii="Times New Roman" w:hAnsi="Times New Roman"/>
          <w:bCs/>
          <w:color w:val="000000" w:themeColor="text1"/>
          <w:sz w:val="28"/>
          <w:szCs w:val="28"/>
        </w:rPr>
        <w:t xml:space="preserve">автомобилями (за исключением транспортных средств, относящихся к категории "А"), </w:t>
      </w:r>
      <w:proofErr w:type="spellStart"/>
      <w:r w:rsidR="005E19DA" w:rsidRPr="005E19DA">
        <w:rPr>
          <w:rFonts w:ascii="Times New Roman" w:hAnsi="Times New Roman"/>
          <w:bCs/>
          <w:color w:val="000000" w:themeColor="text1"/>
          <w:sz w:val="28"/>
          <w:szCs w:val="28"/>
        </w:rPr>
        <w:t>разрешенная</w:t>
      </w:r>
      <w:proofErr w:type="spellEnd"/>
      <w:r w:rsidR="005E19DA" w:rsidRPr="005E19DA">
        <w:rPr>
          <w:rFonts w:ascii="Times New Roman" w:hAnsi="Times New Roman"/>
          <w:bCs/>
          <w:color w:val="000000" w:themeColor="text1"/>
          <w:sz w:val="28"/>
          <w:szCs w:val="28"/>
        </w:rPr>
        <w:t xml:space="preserve"> максимальная масса которых не превышает 3500 кг, имеющими не более восьми сидячих мест, помимо сиденья водителя, </w:t>
      </w:r>
      <w:r w:rsidRPr="007C396A">
        <w:rPr>
          <w:rFonts w:ascii="Times New Roman" w:hAnsi="Times New Roman"/>
          <w:bCs/>
          <w:color w:val="000000" w:themeColor="text1"/>
          <w:sz w:val="28"/>
          <w:szCs w:val="28"/>
        </w:rPr>
        <w:t xml:space="preserve">с рабочим </w:t>
      </w:r>
      <w:proofErr w:type="spellStart"/>
      <w:r w:rsidRPr="007C396A">
        <w:rPr>
          <w:rFonts w:ascii="Times New Roman" w:hAnsi="Times New Roman"/>
          <w:bCs/>
          <w:color w:val="000000" w:themeColor="text1"/>
          <w:sz w:val="28"/>
          <w:szCs w:val="28"/>
        </w:rPr>
        <w:t>об</w:t>
      </w:r>
      <w:r>
        <w:rPr>
          <w:rFonts w:ascii="Times New Roman" w:hAnsi="Times New Roman"/>
          <w:bCs/>
          <w:color w:val="000000" w:themeColor="text1"/>
          <w:sz w:val="28"/>
          <w:szCs w:val="28"/>
        </w:rPr>
        <w:t>ъемом</w:t>
      </w:r>
      <w:proofErr w:type="spellEnd"/>
      <w:r>
        <w:rPr>
          <w:rFonts w:ascii="Times New Roman" w:hAnsi="Times New Roman"/>
          <w:bCs/>
          <w:color w:val="000000" w:themeColor="text1"/>
          <w:sz w:val="28"/>
          <w:szCs w:val="28"/>
        </w:rPr>
        <w:t xml:space="preserve"> двигателя, превышающим 1800</w:t>
      </w:r>
      <w:r w:rsidRPr="007C396A">
        <w:rPr>
          <w:rFonts w:ascii="Times New Roman" w:hAnsi="Times New Roman"/>
          <w:bCs/>
          <w:color w:val="000000" w:themeColor="text1"/>
          <w:sz w:val="28"/>
          <w:szCs w:val="28"/>
        </w:rPr>
        <w:t xml:space="preserve"> </w:t>
      </w:r>
      <w:proofErr w:type="spellStart"/>
      <w:r w:rsidRPr="007C396A">
        <w:rPr>
          <w:rFonts w:ascii="Times New Roman" w:hAnsi="Times New Roman"/>
          <w:bCs/>
          <w:color w:val="000000" w:themeColor="text1"/>
          <w:sz w:val="28"/>
          <w:szCs w:val="28"/>
        </w:rPr>
        <w:t>куб.см</w:t>
      </w:r>
      <w:proofErr w:type="spellEnd"/>
      <w:r w:rsidRPr="007C396A">
        <w:rPr>
          <w:rFonts w:ascii="Times New Roman" w:hAnsi="Times New Roman"/>
          <w:bCs/>
          <w:color w:val="000000" w:themeColor="text1"/>
          <w:sz w:val="28"/>
          <w:szCs w:val="28"/>
        </w:rPr>
        <w:t>, и максимальной мощностью, превышающей 11</w:t>
      </w:r>
      <w:r>
        <w:rPr>
          <w:rFonts w:ascii="Times New Roman" w:hAnsi="Times New Roman"/>
          <w:bCs/>
          <w:color w:val="000000" w:themeColor="text1"/>
          <w:sz w:val="28"/>
          <w:szCs w:val="28"/>
        </w:rPr>
        <w:t>0</w:t>
      </w:r>
      <w:r w:rsidRPr="007C396A">
        <w:rPr>
          <w:rFonts w:ascii="Times New Roman" w:hAnsi="Times New Roman"/>
          <w:bCs/>
          <w:color w:val="000000" w:themeColor="text1"/>
          <w:sz w:val="28"/>
          <w:szCs w:val="28"/>
        </w:rPr>
        <w:t xml:space="preserve"> кВт</w:t>
      </w:r>
      <w:r w:rsidR="005E19DA" w:rsidRPr="005E19DA">
        <w:rPr>
          <w:rFonts w:ascii="Times New Roman" w:hAnsi="Times New Roman"/>
          <w:bCs/>
          <w:color w:val="000000" w:themeColor="text1"/>
          <w:sz w:val="28"/>
          <w:szCs w:val="28"/>
        </w:rPr>
        <w:t xml:space="preserve"> (категория "В"), – лицам, достигшим двадцатиоднолетнего возраста, имеющим непрерывный водительский стаж управления транспортными средствами подкате</w:t>
      </w:r>
      <w:r w:rsidR="005E19DA">
        <w:rPr>
          <w:rFonts w:ascii="Times New Roman" w:hAnsi="Times New Roman"/>
          <w:bCs/>
          <w:color w:val="000000" w:themeColor="text1"/>
          <w:sz w:val="28"/>
          <w:szCs w:val="28"/>
        </w:rPr>
        <w:t>гории "</w:t>
      </w:r>
      <w:proofErr w:type="spellStart"/>
      <w:r w:rsidR="005E19DA">
        <w:rPr>
          <w:rFonts w:ascii="Times New Roman" w:hAnsi="Times New Roman"/>
          <w:bCs/>
          <w:color w:val="000000" w:themeColor="text1"/>
          <w:sz w:val="28"/>
          <w:szCs w:val="28"/>
        </w:rPr>
        <w:t>В1</w:t>
      </w:r>
      <w:proofErr w:type="spellEnd"/>
      <w:r w:rsidR="005E19DA">
        <w:rPr>
          <w:rFonts w:ascii="Times New Roman" w:hAnsi="Times New Roman"/>
          <w:bCs/>
          <w:color w:val="000000" w:themeColor="text1"/>
          <w:sz w:val="28"/>
          <w:szCs w:val="28"/>
        </w:rPr>
        <w:t xml:space="preserve">" не менее </w:t>
      </w:r>
      <w:proofErr w:type="spellStart"/>
      <w:r w:rsidR="005E19DA">
        <w:rPr>
          <w:rFonts w:ascii="Times New Roman" w:hAnsi="Times New Roman"/>
          <w:bCs/>
          <w:color w:val="000000" w:themeColor="text1"/>
          <w:sz w:val="28"/>
          <w:szCs w:val="28"/>
        </w:rPr>
        <w:t>трех</w:t>
      </w:r>
      <w:proofErr w:type="spellEnd"/>
      <w:r w:rsidR="005E19DA">
        <w:rPr>
          <w:rFonts w:ascii="Times New Roman" w:hAnsi="Times New Roman"/>
          <w:bCs/>
          <w:color w:val="000000" w:themeColor="text1"/>
          <w:sz w:val="28"/>
          <w:szCs w:val="28"/>
        </w:rPr>
        <w:t xml:space="preserve"> лет;»;</w:t>
      </w:r>
    </w:p>
    <w:p w14:paraId="1D074830" w14:textId="30C3D98A" w:rsidR="005E19DA" w:rsidRPr="005E19DA" w:rsidRDefault="005E19DA" w:rsidP="005E19DA">
      <w:pPr>
        <w:pStyle w:val="a4"/>
        <w:ind w:firstLine="709"/>
        <w:contextualSpacing/>
        <w:jc w:val="both"/>
        <w:rPr>
          <w:rFonts w:ascii="Times New Roman" w:hAnsi="Times New Roman"/>
          <w:bCs/>
          <w:color w:val="000000" w:themeColor="text1"/>
          <w:sz w:val="28"/>
          <w:szCs w:val="28"/>
        </w:rPr>
      </w:pPr>
      <w:r w:rsidRPr="005E19DA">
        <w:rPr>
          <w:rFonts w:ascii="Times New Roman" w:hAnsi="Times New Roman"/>
          <w:bCs/>
          <w:color w:val="000000" w:themeColor="text1"/>
          <w:sz w:val="28"/>
          <w:szCs w:val="28"/>
        </w:rPr>
        <w:t xml:space="preserve">б) </w:t>
      </w:r>
      <w:r w:rsidR="003C0C98">
        <w:rPr>
          <w:rFonts w:ascii="Times New Roman" w:hAnsi="Times New Roman"/>
          <w:bCs/>
          <w:color w:val="000000" w:themeColor="text1"/>
          <w:sz w:val="28"/>
          <w:szCs w:val="28"/>
        </w:rPr>
        <w:t>абзац</w:t>
      </w:r>
      <w:r w:rsidR="00060FAA">
        <w:rPr>
          <w:rFonts w:ascii="Times New Roman" w:hAnsi="Times New Roman"/>
          <w:bCs/>
          <w:color w:val="000000" w:themeColor="text1"/>
          <w:sz w:val="28"/>
          <w:szCs w:val="28"/>
        </w:rPr>
        <w:t xml:space="preserve"> </w:t>
      </w:r>
      <w:proofErr w:type="spellStart"/>
      <w:r w:rsidR="00060FAA">
        <w:rPr>
          <w:rFonts w:ascii="Times New Roman" w:hAnsi="Times New Roman"/>
          <w:bCs/>
          <w:color w:val="000000" w:themeColor="text1"/>
          <w:sz w:val="28"/>
          <w:szCs w:val="28"/>
        </w:rPr>
        <w:t>двеннадцатый</w:t>
      </w:r>
      <w:proofErr w:type="spellEnd"/>
      <w:r w:rsidRPr="005E19DA">
        <w:rPr>
          <w:rFonts w:ascii="Times New Roman" w:hAnsi="Times New Roman"/>
          <w:bCs/>
          <w:color w:val="000000" w:themeColor="text1"/>
          <w:sz w:val="28"/>
          <w:szCs w:val="28"/>
        </w:rPr>
        <w:t xml:space="preserve"> изложить в следующей редакции:</w:t>
      </w:r>
    </w:p>
    <w:p w14:paraId="204FA827" w14:textId="7B3679AE" w:rsidR="00EB69BA" w:rsidRDefault="003C0C98" w:rsidP="005E19DA">
      <w:pPr>
        <w:pStyle w:val="a4"/>
        <w:ind w:firstLine="709"/>
        <w:contextualSpacing/>
        <w:jc w:val="both"/>
        <w:rPr>
          <w:rFonts w:ascii="Times New Roman" w:hAnsi="Times New Roman"/>
          <w:bCs/>
          <w:color w:val="000000" w:themeColor="text1"/>
          <w:sz w:val="28"/>
          <w:szCs w:val="28"/>
        </w:rPr>
      </w:pPr>
      <w:r>
        <w:rPr>
          <w:rFonts w:ascii="Times New Roman" w:hAnsi="Times New Roman"/>
          <w:bCs/>
          <w:color w:val="000000" w:themeColor="text1"/>
          <w:sz w:val="28"/>
          <w:szCs w:val="28"/>
        </w:rPr>
        <w:t>«</w:t>
      </w:r>
      <w:r w:rsidR="007C396A">
        <w:rPr>
          <w:rFonts w:ascii="Times New Roman" w:hAnsi="Times New Roman"/>
          <w:bCs/>
          <w:color w:val="000000" w:themeColor="text1"/>
          <w:sz w:val="28"/>
          <w:szCs w:val="28"/>
        </w:rPr>
        <w:t xml:space="preserve">- </w:t>
      </w:r>
      <w:r w:rsidR="005E19DA" w:rsidRPr="005E19DA">
        <w:rPr>
          <w:rFonts w:ascii="Times New Roman" w:hAnsi="Times New Roman"/>
          <w:bCs/>
          <w:color w:val="000000" w:themeColor="text1"/>
          <w:sz w:val="28"/>
          <w:szCs w:val="28"/>
        </w:rPr>
        <w:t xml:space="preserve">автомобилями, за исключением относящихся к категории "D", </w:t>
      </w:r>
      <w:proofErr w:type="spellStart"/>
      <w:r w:rsidR="005E19DA" w:rsidRPr="005E19DA">
        <w:rPr>
          <w:rFonts w:ascii="Times New Roman" w:hAnsi="Times New Roman"/>
          <w:bCs/>
          <w:color w:val="000000" w:themeColor="text1"/>
          <w:sz w:val="28"/>
          <w:szCs w:val="28"/>
        </w:rPr>
        <w:t>разрешенная</w:t>
      </w:r>
      <w:proofErr w:type="spellEnd"/>
      <w:r w:rsidR="005E19DA" w:rsidRPr="005E19DA">
        <w:rPr>
          <w:rFonts w:ascii="Times New Roman" w:hAnsi="Times New Roman"/>
          <w:bCs/>
          <w:color w:val="000000" w:themeColor="text1"/>
          <w:sz w:val="28"/>
          <w:szCs w:val="28"/>
        </w:rPr>
        <w:t xml:space="preserve"> максимальная масса которых превышает 7500 кг (категория "С"), – лицам, достигшим двадцатиоднолетнего возраста, имеющим непрерывный водительский стаж не менее </w:t>
      </w:r>
      <w:proofErr w:type="spellStart"/>
      <w:r w:rsidR="005E19DA" w:rsidRPr="005E19DA">
        <w:rPr>
          <w:rFonts w:ascii="Times New Roman" w:hAnsi="Times New Roman"/>
          <w:bCs/>
          <w:color w:val="000000" w:themeColor="text1"/>
          <w:sz w:val="28"/>
          <w:szCs w:val="28"/>
        </w:rPr>
        <w:t>трех</w:t>
      </w:r>
      <w:proofErr w:type="spellEnd"/>
      <w:r w:rsidR="005E19DA" w:rsidRPr="005E19DA">
        <w:rPr>
          <w:rFonts w:ascii="Times New Roman" w:hAnsi="Times New Roman"/>
          <w:bCs/>
          <w:color w:val="000000" w:themeColor="text1"/>
          <w:sz w:val="28"/>
          <w:szCs w:val="28"/>
        </w:rPr>
        <w:t xml:space="preserve"> лет;».</w:t>
      </w:r>
    </w:p>
    <w:p w14:paraId="7CDF436B" w14:textId="77777777" w:rsidR="005E19DA" w:rsidRPr="00D55FCE" w:rsidRDefault="005E19DA" w:rsidP="005E19DA">
      <w:pPr>
        <w:pStyle w:val="a4"/>
        <w:ind w:firstLine="709"/>
        <w:contextualSpacing/>
        <w:jc w:val="both"/>
        <w:rPr>
          <w:rFonts w:ascii="Times New Roman" w:hAnsi="Times New Roman" w:cs="Times New Roman"/>
          <w:bCs/>
          <w:color w:val="000000" w:themeColor="text1"/>
          <w:sz w:val="28"/>
          <w:szCs w:val="28"/>
        </w:rPr>
      </w:pPr>
    </w:p>
    <w:p w14:paraId="2AF29ECF" w14:textId="209AABE4" w:rsidR="00EB69BA" w:rsidRPr="00D55FCE" w:rsidRDefault="00EB69BA" w:rsidP="00D55FCE">
      <w:pPr>
        <w:pStyle w:val="a4"/>
        <w:ind w:firstLineChars="252" w:firstLine="708"/>
        <w:contextualSpacing/>
        <w:jc w:val="both"/>
        <w:rPr>
          <w:rFonts w:ascii="Times New Roman" w:hAnsi="Times New Roman" w:cs="Times New Roman"/>
          <w:b/>
          <w:color w:val="000000" w:themeColor="text1"/>
          <w:sz w:val="28"/>
          <w:szCs w:val="28"/>
        </w:rPr>
      </w:pPr>
      <w:r w:rsidRPr="00D55FCE">
        <w:rPr>
          <w:rFonts w:ascii="Times New Roman" w:hAnsi="Times New Roman" w:cs="Times New Roman"/>
          <w:b/>
          <w:color w:val="000000" w:themeColor="text1"/>
          <w:sz w:val="28"/>
          <w:szCs w:val="28"/>
        </w:rPr>
        <w:t>С</w:t>
      </w:r>
      <w:r w:rsidR="005E19DA">
        <w:rPr>
          <w:rFonts w:ascii="Times New Roman" w:hAnsi="Times New Roman" w:cs="Times New Roman"/>
          <w:b/>
          <w:color w:val="000000" w:themeColor="text1"/>
          <w:sz w:val="28"/>
          <w:szCs w:val="28"/>
        </w:rPr>
        <w:t>татья 3</w:t>
      </w:r>
    </w:p>
    <w:p w14:paraId="3561EC22" w14:textId="77777777" w:rsidR="00EB69BA" w:rsidRPr="00D55FCE" w:rsidRDefault="00EB69BA" w:rsidP="00D55FCE">
      <w:pPr>
        <w:pStyle w:val="a4"/>
        <w:ind w:firstLineChars="252" w:firstLine="706"/>
        <w:contextualSpacing/>
        <w:jc w:val="both"/>
        <w:rPr>
          <w:rFonts w:ascii="Times New Roman" w:hAnsi="Times New Roman" w:cs="Times New Roman"/>
          <w:color w:val="000000" w:themeColor="text1"/>
          <w:sz w:val="28"/>
          <w:szCs w:val="28"/>
        </w:rPr>
      </w:pPr>
      <w:r w:rsidRPr="00D55FCE">
        <w:rPr>
          <w:rFonts w:ascii="Times New Roman" w:hAnsi="Times New Roman" w:cs="Times New Roman"/>
          <w:color w:val="000000" w:themeColor="text1"/>
          <w:sz w:val="28"/>
          <w:szCs w:val="28"/>
        </w:rPr>
        <w:t xml:space="preserve">1. Настоящий Закон вступает в силу по истечении десяти дней со дня официального опубликования. </w:t>
      </w:r>
    </w:p>
    <w:p w14:paraId="08ACB40A" w14:textId="27338ACC" w:rsidR="00EB69BA" w:rsidRPr="00D55FCE" w:rsidRDefault="00EB69BA" w:rsidP="00D55FCE">
      <w:pPr>
        <w:pStyle w:val="a4"/>
        <w:ind w:firstLineChars="252" w:firstLine="706"/>
        <w:contextualSpacing/>
        <w:jc w:val="both"/>
        <w:rPr>
          <w:rFonts w:ascii="Times New Roman" w:hAnsi="Times New Roman" w:cs="Times New Roman"/>
          <w:color w:val="000000" w:themeColor="text1"/>
          <w:sz w:val="28"/>
          <w:szCs w:val="28"/>
        </w:rPr>
      </w:pPr>
      <w:r w:rsidRPr="00D55FCE">
        <w:rPr>
          <w:rFonts w:ascii="Times New Roman" w:hAnsi="Times New Roman" w:cs="Times New Roman"/>
          <w:color w:val="000000" w:themeColor="text1"/>
          <w:sz w:val="28"/>
          <w:szCs w:val="28"/>
        </w:rPr>
        <w:t xml:space="preserve">2. Кабинету Министров Кыргызской Республики в шестимесячный срок привести свои </w:t>
      </w:r>
      <w:r w:rsidR="0074502A" w:rsidRPr="00D55FCE">
        <w:rPr>
          <w:rFonts w:ascii="Times New Roman" w:hAnsi="Times New Roman" w:cs="Times New Roman"/>
          <w:color w:val="000000" w:themeColor="text1"/>
          <w:sz w:val="28"/>
          <w:szCs w:val="28"/>
        </w:rPr>
        <w:t>нормативно</w:t>
      </w:r>
      <w:r w:rsidR="00491A87">
        <w:rPr>
          <w:rFonts w:ascii="Times New Roman" w:hAnsi="Times New Roman" w:cs="Times New Roman"/>
          <w:color w:val="000000" w:themeColor="text1"/>
          <w:sz w:val="28"/>
          <w:szCs w:val="28"/>
          <w:lang w:val="ky-KG"/>
        </w:rPr>
        <w:t>-</w:t>
      </w:r>
      <w:r w:rsidR="0074502A" w:rsidRPr="00D55FCE">
        <w:rPr>
          <w:rFonts w:ascii="Times New Roman" w:hAnsi="Times New Roman" w:cs="Times New Roman"/>
          <w:color w:val="000000" w:themeColor="text1"/>
          <w:sz w:val="28"/>
          <w:szCs w:val="28"/>
        </w:rPr>
        <w:t>правовые акты</w:t>
      </w:r>
      <w:r w:rsidRPr="00D55FCE">
        <w:rPr>
          <w:rFonts w:ascii="Times New Roman" w:hAnsi="Times New Roman" w:cs="Times New Roman"/>
          <w:color w:val="000000" w:themeColor="text1"/>
          <w:sz w:val="28"/>
          <w:szCs w:val="28"/>
        </w:rPr>
        <w:t xml:space="preserve"> в </w:t>
      </w:r>
      <w:proofErr w:type="spellStart"/>
      <w:r w:rsidRPr="00D55FCE">
        <w:rPr>
          <w:rFonts w:ascii="Times New Roman" w:hAnsi="Times New Roman" w:cs="Times New Roman"/>
          <w:color w:val="000000" w:themeColor="text1"/>
          <w:sz w:val="28"/>
          <w:szCs w:val="28"/>
        </w:rPr>
        <w:t>соответстви</w:t>
      </w:r>
      <w:proofErr w:type="spellEnd"/>
      <w:r w:rsidR="00491A87">
        <w:rPr>
          <w:rFonts w:ascii="Times New Roman" w:hAnsi="Times New Roman" w:cs="Times New Roman"/>
          <w:color w:val="000000" w:themeColor="text1"/>
          <w:sz w:val="28"/>
          <w:szCs w:val="28"/>
          <w:lang w:val="ky-KG"/>
        </w:rPr>
        <w:t>е</w:t>
      </w:r>
      <w:r w:rsidRPr="00D55FCE">
        <w:rPr>
          <w:rFonts w:ascii="Times New Roman" w:hAnsi="Times New Roman" w:cs="Times New Roman"/>
          <w:color w:val="000000" w:themeColor="text1"/>
          <w:sz w:val="28"/>
          <w:szCs w:val="28"/>
        </w:rPr>
        <w:t xml:space="preserve"> с настоящим Законом. </w:t>
      </w:r>
    </w:p>
    <w:p w14:paraId="2706C1D2" w14:textId="77777777" w:rsidR="00EE3BC2" w:rsidRDefault="00EE3BC2" w:rsidP="00D55FCE">
      <w:pPr>
        <w:spacing w:after="0" w:line="240" w:lineRule="auto"/>
        <w:contextualSpacing/>
        <w:jc w:val="both"/>
        <w:rPr>
          <w:rFonts w:ascii="Times New Roman" w:hAnsi="Times New Roman" w:cs="Times New Roman"/>
          <w:color w:val="000000" w:themeColor="text1"/>
          <w:sz w:val="28"/>
          <w:szCs w:val="28"/>
        </w:rPr>
      </w:pPr>
    </w:p>
    <w:p w14:paraId="129799EE" w14:textId="77777777" w:rsidR="005E19DA" w:rsidRPr="00D55FCE" w:rsidRDefault="005E19DA" w:rsidP="00D55FCE">
      <w:pPr>
        <w:spacing w:after="0" w:line="240" w:lineRule="auto"/>
        <w:contextualSpacing/>
        <w:jc w:val="both"/>
        <w:rPr>
          <w:rFonts w:ascii="Times New Roman" w:hAnsi="Times New Roman" w:cs="Times New Roman"/>
          <w:color w:val="000000" w:themeColor="text1"/>
          <w:sz w:val="28"/>
          <w:szCs w:val="28"/>
        </w:rPr>
      </w:pPr>
    </w:p>
    <w:p w14:paraId="605BEB3F" w14:textId="77777777" w:rsidR="00DE7792" w:rsidRDefault="00DE7792" w:rsidP="00D55FCE">
      <w:pPr>
        <w:spacing w:after="0" w:line="240" w:lineRule="auto"/>
        <w:contextualSpacing/>
        <w:jc w:val="both"/>
        <w:rPr>
          <w:rFonts w:ascii="Times New Roman" w:hAnsi="Times New Roman" w:cs="Times New Roman"/>
          <w:b/>
          <w:bCs/>
          <w:color w:val="000000" w:themeColor="text1"/>
          <w:sz w:val="28"/>
          <w:szCs w:val="28"/>
          <w:lang w:val="ky-KG"/>
        </w:rPr>
      </w:pPr>
      <w:r>
        <w:rPr>
          <w:rFonts w:ascii="Times New Roman" w:hAnsi="Times New Roman" w:cs="Times New Roman"/>
          <w:b/>
          <w:bCs/>
          <w:color w:val="000000" w:themeColor="text1"/>
          <w:sz w:val="28"/>
          <w:szCs w:val="28"/>
          <w:lang w:val="ky-KG"/>
        </w:rPr>
        <w:t xml:space="preserve">Президент </w:t>
      </w:r>
    </w:p>
    <w:p w14:paraId="2B05DA7C" w14:textId="5EFA059D" w:rsidR="00EE3BC2" w:rsidRPr="005E19DA" w:rsidRDefault="00DE7792" w:rsidP="00D55FCE">
      <w:pPr>
        <w:spacing w:after="0" w:line="240" w:lineRule="auto"/>
        <w:contextualSpacing/>
        <w:jc w:val="both"/>
        <w:rPr>
          <w:rFonts w:ascii="Times New Roman" w:hAnsi="Times New Roman" w:cs="Times New Roman"/>
          <w:b/>
          <w:color w:val="000000" w:themeColor="text1"/>
          <w:sz w:val="28"/>
          <w:szCs w:val="28"/>
          <w:lang w:val="ky-KG"/>
        </w:rPr>
      </w:pPr>
      <w:r>
        <w:rPr>
          <w:rFonts w:ascii="Times New Roman" w:hAnsi="Times New Roman" w:cs="Times New Roman"/>
          <w:b/>
          <w:bCs/>
          <w:color w:val="000000" w:themeColor="text1"/>
          <w:sz w:val="28"/>
          <w:szCs w:val="28"/>
          <w:lang w:val="ky-KG"/>
        </w:rPr>
        <w:t>Кыргызской Республики</w:t>
      </w:r>
      <w:r w:rsidR="00EE3BC2" w:rsidRPr="00D55FCE">
        <w:rPr>
          <w:rFonts w:ascii="Times New Roman" w:hAnsi="Times New Roman" w:cs="Times New Roman"/>
          <w:b/>
          <w:bCs/>
          <w:color w:val="000000" w:themeColor="text1"/>
          <w:sz w:val="28"/>
          <w:szCs w:val="28"/>
        </w:rPr>
        <w:t xml:space="preserve"> </w:t>
      </w:r>
      <w:r w:rsidR="005E19DA">
        <w:rPr>
          <w:rFonts w:ascii="Times New Roman" w:hAnsi="Times New Roman" w:cs="Times New Roman"/>
          <w:b/>
          <w:bCs/>
          <w:color w:val="000000" w:themeColor="text1"/>
          <w:sz w:val="28"/>
          <w:szCs w:val="28"/>
          <w:lang w:val="ky-KG"/>
        </w:rPr>
        <w:t xml:space="preserve">                                                        </w:t>
      </w:r>
      <w:r>
        <w:rPr>
          <w:rFonts w:ascii="Times New Roman" w:hAnsi="Times New Roman" w:cs="Times New Roman"/>
          <w:b/>
          <w:bCs/>
          <w:color w:val="000000" w:themeColor="text1"/>
          <w:sz w:val="28"/>
          <w:szCs w:val="28"/>
          <w:lang w:val="ky-KG"/>
        </w:rPr>
        <w:t>С.Н. Жапаров</w:t>
      </w:r>
    </w:p>
    <w:sectPr w:rsidR="00EE3BC2" w:rsidRPr="005E19DA" w:rsidSect="00D55FCE">
      <w:headerReference w:type="default" r:id="rId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E61B7B" w14:textId="77777777" w:rsidR="002F3DF2" w:rsidRDefault="002F3DF2" w:rsidP="00D468DE">
      <w:pPr>
        <w:spacing w:after="0" w:line="240" w:lineRule="auto"/>
      </w:pPr>
      <w:r>
        <w:separator/>
      </w:r>
    </w:p>
  </w:endnote>
  <w:endnote w:type="continuationSeparator" w:id="0">
    <w:p w14:paraId="4D220B62" w14:textId="77777777" w:rsidR="002F3DF2" w:rsidRDefault="002F3DF2" w:rsidP="00D46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C49215" w14:textId="77777777" w:rsidR="002F3DF2" w:rsidRDefault="002F3DF2" w:rsidP="00D468DE">
      <w:pPr>
        <w:spacing w:after="0" w:line="240" w:lineRule="auto"/>
      </w:pPr>
      <w:r>
        <w:separator/>
      </w:r>
    </w:p>
  </w:footnote>
  <w:footnote w:type="continuationSeparator" w:id="0">
    <w:p w14:paraId="5C655ABE" w14:textId="77777777" w:rsidR="002F3DF2" w:rsidRDefault="002F3DF2" w:rsidP="00D468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6852239"/>
      <w:docPartObj>
        <w:docPartGallery w:val="Page Numbers (Top of Page)"/>
        <w:docPartUnique/>
      </w:docPartObj>
    </w:sdtPr>
    <w:sdtEndPr>
      <w:rPr>
        <w:rFonts w:ascii="Times New Roman" w:hAnsi="Times New Roman" w:cs="Times New Roman"/>
        <w:sz w:val="28"/>
        <w:szCs w:val="28"/>
      </w:rPr>
    </w:sdtEndPr>
    <w:sdtContent>
      <w:p w14:paraId="592A093C" w14:textId="77777777" w:rsidR="00D468DE" w:rsidRPr="00D468DE" w:rsidRDefault="00D468DE" w:rsidP="00D468DE">
        <w:pPr>
          <w:pStyle w:val="a5"/>
          <w:jc w:val="center"/>
          <w:rPr>
            <w:rFonts w:ascii="Times New Roman" w:hAnsi="Times New Roman" w:cs="Times New Roman"/>
            <w:sz w:val="28"/>
            <w:szCs w:val="28"/>
          </w:rPr>
        </w:pPr>
        <w:r w:rsidRPr="00D468DE">
          <w:rPr>
            <w:rFonts w:ascii="Times New Roman" w:hAnsi="Times New Roman" w:cs="Times New Roman"/>
            <w:sz w:val="28"/>
            <w:szCs w:val="28"/>
          </w:rPr>
          <w:fldChar w:fldCharType="begin"/>
        </w:r>
        <w:r w:rsidRPr="00D468DE">
          <w:rPr>
            <w:rFonts w:ascii="Times New Roman" w:hAnsi="Times New Roman" w:cs="Times New Roman"/>
            <w:sz w:val="28"/>
            <w:szCs w:val="28"/>
          </w:rPr>
          <w:instrText>PAGE   \* MERGEFORMAT</w:instrText>
        </w:r>
        <w:r w:rsidRPr="00D468DE">
          <w:rPr>
            <w:rFonts w:ascii="Times New Roman" w:hAnsi="Times New Roman" w:cs="Times New Roman"/>
            <w:sz w:val="28"/>
            <w:szCs w:val="28"/>
          </w:rPr>
          <w:fldChar w:fldCharType="separate"/>
        </w:r>
        <w:r w:rsidR="003A5905">
          <w:rPr>
            <w:rFonts w:ascii="Times New Roman" w:hAnsi="Times New Roman" w:cs="Times New Roman"/>
            <w:noProof/>
            <w:sz w:val="28"/>
            <w:szCs w:val="28"/>
          </w:rPr>
          <w:t>5</w:t>
        </w:r>
        <w:r w:rsidRPr="00D468D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6D2"/>
    <w:rsid w:val="00017D43"/>
    <w:rsid w:val="00023E69"/>
    <w:rsid w:val="00042A0D"/>
    <w:rsid w:val="00060FAA"/>
    <w:rsid w:val="00072781"/>
    <w:rsid w:val="00086796"/>
    <w:rsid w:val="00087E65"/>
    <w:rsid w:val="000B066D"/>
    <w:rsid w:val="000B5BC3"/>
    <w:rsid w:val="000B6220"/>
    <w:rsid w:val="000B76CA"/>
    <w:rsid w:val="000C0156"/>
    <w:rsid w:val="000D7784"/>
    <w:rsid w:val="000E11E1"/>
    <w:rsid w:val="00105C2F"/>
    <w:rsid w:val="001714BD"/>
    <w:rsid w:val="00173C6A"/>
    <w:rsid w:val="00191D51"/>
    <w:rsid w:val="00197A5B"/>
    <w:rsid w:val="001B36D2"/>
    <w:rsid w:val="001B5F87"/>
    <w:rsid w:val="001C07C8"/>
    <w:rsid w:val="001D481A"/>
    <w:rsid w:val="00213371"/>
    <w:rsid w:val="0023050A"/>
    <w:rsid w:val="00237ABC"/>
    <w:rsid w:val="002416CA"/>
    <w:rsid w:val="00243CCA"/>
    <w:rsid w:val="002452B2"/>
    <w:rsid w:val="00246BD4"/>
    <w:rsid w:val="002565AE"/>
    <w:rsid w:val="00286AF4"/>
    <w:rsid w:val="002A2BAF"/>
    <w:rsid w:val="002A4B8B"/>
    <w:rsid w:val="002C4FEB"/>
    <w:rsid w:val="002E3D80"/>
    <w:rsid w:val="002F3DF2"/>
    <w:rsid w:val="003313B9"/>
    <w:rsid w:val="00332395"/>
    <w:rsid w:val="0033431C"/>
    <w:rsid w:val="00340D3E"/>
    <w:rsid w:val="00354F63"/>
    <w:rsid w:val="00364AEA"/>
    <w:rsid w:val="00373B62"/>
    <w:rsid w:val="0038097A"/>
    <w:rsid w:val="00393875"/>
    <w:rsid w:val="003A5905"/>
    <w:rsid w:val="003C057E"/>
    <w:rsid w:val="003C0C98"/>
    <w:rsid w:val="003C24E4"/>
    <w:rsid w:val="003D796A"/>
    <w:rsid w:val="003E3720"/>
    <w:rsid w:val="003E719B"/>
    <w:rsid w:val="003E7432"/>
    <w:rsid w:val="00403DD4"/>
    <w:rsid w:val="004143F4"/>
    <w:rsid w:val="00415C1D"/>
    <w:rsid w:val="0047130A"/>
    <w:rsid w:val="00487D41"/>
    <w:rsid w:val="0049162B"/>
    <w:rsid w:val="00491A87"/>
    <w:rsid w:val="00493FB2"/>
    <w:rsid w:val="004A2A6B"/>
    <w:rsid w:val="004B7B70"/>
    <w:rsid w:val="004C3ED6"/>
    <w:rsid w:val="004E5CC9"/>
    <w:rsid w:val="004F76D6"/>
    <w:rsid w:val="005109AE"/>
    <w:rsid w:val="00513C88"/>
    <w:rsid w:val="0051728D"/>
    <w:rsid w:val="00520EC1"/>
    <w:rsid w:val="00525BA5"/>
    <w:rsid w:val="0055054C"/>
    <w:rsid w:val="00576C0E"/>
    <w:rsid w:val="00582A61"/>
    <w:rsid w:val="0058314D"/>
    <w:rsid w:val="005C199C"/>
    <w:rsid w:val="005C278B"/>
    <w:rsid w:val="005E19DA"/>
    <w:rsid w:val="005E2BB8"/>
    <w:rsid w:val="005E3CBE"/>
    <w:rsid w:val="005F52D0"/>
    <w:rsid w:val="00603F74"/>
    <w:rsid w:val="0061563A"/>
    <w:rsid w:val="00623331"/>
    <w:rsid w:val="00626B3C"/>
    <w:rsid w:val="006641E9"/>
    <w:rsid w:val="0069479C"/>
    <w:rsid w:val="00697D7B"/>
    <w:rsid w:val="006A0EB2"/>
    <w:rsid w:val="006A6843"/>
    <w:rsid w:val="006C5D4F"/>
    <w:rsid w:val="006E01BE"/>
    <w:rsid w:val="006E3161"/>
    <w:rsid w:val="00711F31"/>
    <w:rsid w:val="007409FD"/>
    <w:rsid w:val="0074502A"/>
    <w:rsid w:val="00762B9C"/>
    <w:rsid w:val="00762D66"/>
    <w:rsid w:val="00763D67"/>
    <w:rsid w:val="00767ADD"/>
    <w:rsid w:val="00771A0D"/>
    <w:rsid w:val="00791400"/>
    <w:rsid w:val="007C396A"/>
    <w:rsid w:val="007D25C6"/>
    <w:rsid w:val="007F2CC8"/>
    <w:rsid w:val="007F4224"/>
    <w:rsid w:val="00807900"/>
    <w:rsid w:val="00807C9F"/>
    <w:rsid w:val="00815F71"/>
    <w:rsid w:val="00834F00"/>
    <w:rsid w:val="00847D66"/>
    <w:rsid w:val="0086109D"/>
    <w:rsid w:val="00863EE8"/>
    <w:rsid w:val="00885E09"/>
    <w:rsid w:val="008B2D65"/>
    <w:rsid w:val="008D2983"/>
    <w:rsid w:val="008E7AFE"/>
    <w:rsid w:val="008F57D8"/>
    <w:rsid w:val="00905BD9"/>
    <w:rsid w:val="00917B5D"/>
    <w:rsid w:val="009202CF"/>
    <w:rsid w:val="009232A8"/>
    <w:rsid w:val="00927864"/>
    <w:rsid w:val="00933EAF"/>
    <w:rsid w:val="00937C99"/>
    <w:rsid w:val="00945ED3"/>
    <w:rsid w:val="009523DC"/>
    <w:rsid w:val="0099245E"/>
    <w:rsid w:val="009A2F0E"/>
    <w:rsid w:val="009A3549"/>
    <w:rsid w:val="009B6ECF"/>
    <w:rsid w:val="009F5179"/>
    <w:rsid w:val="00A04034"/>
    <w:rsid w:val="00A41063"/>
    <w:rsid w:val="00A61D40"/>
    <w:rsid w:val="00A6455C"/>
    <w:rsid w:val="00A713C3"/>
    <w:rsid w:val="00A766B4"/>
    <w:rsid w:val="00A874C8"/>
    <w:rsid w:val="00A962D0"/>
    <w:rsid w:val="00AA3F3D"/>
    <w:rsid w:val="00AA727E"/>
    <w:rsid w:val="00AB001B"/>
    <w:rsid w:val="00AC1F49"/>
    <w:rsid w:val="00AC68CA"/>
    <w:rsid w:val="00AE17FA"/>
    <w:rsid w:val="00AE1E4E"/>
    <w:rsid w:val="00AF13B6"/>
    <w:rsid w:val="00B048F6"/>
    <w:rsid w:val="00B13338"/>
    <w:rsid w:val="00B1406D"/>
    <w:rsid w:val="00B17638"/>
    <w:rsid w:val="00B253B8"/>
    <w:rsid w:val="00B31118"/>
    <w:rsid w:val="00B540B4"/>
    <w:rsid w:val="00B57550"/>
    <w:rsid w:val="00B800C5"/>
    <w:rsid w:val="00B82100"/>
    <w:rsid w:val="00B9054F"/>
    <w:rsid w:val="00B92388"/>
    <w:rsid w:val="00B92CA6"/>
    <w:rsid w:val="00BA2133"/>
    <w:rsid w:val="00BD3B9C"/>
    <w:rsid w:val="00BD60F3"/>
    <w:rsid w:val="00BF4945"/>
    <w:rsid w:val="00BF4DC5"/>
    <w:rsid w:val="00C01FA1"/>
    <w:rsid w:val="00C118FC"/>
    <w:rsid w:val="00C123A0"/>
    <w:rsid w:val="00C159EF"/>
    <w:rsid w:val="00C22395"/>
    <w:rsid w:val="00C31BCD"/>
    <w:rsid w:val="00C36BAE"/>
    <w:rsid w:val="00C66F14"/>
    <w:rsid w:val="00C76256"/>
    <w:rsid w:val="00C96B99"/>
    <w:rsid w:val="00CC00A2"/>
    <w:rsid w:val="00CC4F50"/>
    <w:rsid w:val="00CC5556"/>
    <w:rsid w:val="00CC5F9B"/>
    <w:rsid w:val="00D047BB"/>
    <w:rsid w:val="00D1592F"/>
    <w:rsid w:val="00D468DE"/>
    <w:rsid w:val="00D55FCE"/>
    <w:rsid w:val="00D66800"/>
    <w:rsid w:val="00D92542"/>
    <w:rsid w:val="00DA23BE"/>
    <w:rsid w:val="00DB27B5"/>
    <w:rsid w:val="00DB665C"/>
    <w:rsid w:val="00DD0D92"/>
    <w:rsid w:val="00DD69D8"/>
    <w:rsid w:val="00DE15A8"/>
    <w:rsid w:val="00DE437B"/>
    <w:rsid w:val="00DE7792"/>
    <w:rsid w:val="00E01061"/>
    <w:rsid w:val="00E12071"/>
    <w:rsid w:val="00E20856"/>
    <w:rsid w:val="00E247D6"/>
    <w:rsid w:val="00E30B85"/>
    <w:rsid w:val="00E40A2F"/>
    <w:rsid w:val="00E41B06"/>
    <w:rsid w:val="00E52525"/>
    <w:rsid w:val="00E611DD"/>
    <w:rsid w:val="00E75021"/>
    <w:rsid w:val="00E848AA"/>
    <w:rsid w:val="00EB69BA"/>
    <w:rsid w:val="00EE0E3D"/>
    <w:rsid w:val="00EE33AF"/>
    <w:rsid w:val="00EE3BC2"/>
    <w:rsid w:val="00EF2213"/>
    <w:rsid w:val="00EF5A2F"/>
    <w:rsid w:val="00F0256F"/>
    <w:rsid w:val="00F21AE1"/>
    <w:rsid w:val="00F334D8"/>
    <w:rsid w:val="00F73A06"/>
    <w:rsid w:val="00F87272"/>
    <w:rsid w:val="00F94B71"/>
    <w:rsid w:val="00F97385"/>
    <w:rsid w:val="00FA0A47"/>
    <w:rsid w:val="00FB7800"/>
    <w:rsid w:val="00FD4FFC"/>
    <w:rsid w:val="00FE4193"/>
    <w:rsid w:val="00FE5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E55D"/>
  <w15:chartTrackingRefBased/>
  <w15:docId w15:val="{2FB7652D-7BEE-42E4-BA0E-C79048A9C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9B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EB69BA"/>
    <w:pPr>
      <w:spacing w:after="0" w:line="240" w:lineRule="auto"/>
    </w:pPr>
    <w:rPr>
      <w:rFonts w:ascii="Times New Roman" w:eastAsiaTheme="minorHAnsi" w:hAnsi="Times New Roman"/>
      <w:sz w:val="24"/>
      <w:szCs w:val="24"/>
      <w:lang w:eastAsia="en-US"/>
    </w:rPr>
  </w:style>
  <w:style w:type="paragraph" w:styleId="a4">
    <w:name w:val="No Spacing"/>
    <w:uiPriority w:val="1"/>
    <w:qFormat/>
    <w:rsid w:val="00EB69BA"/>
    <w:pPr>
      <w:spacing w:after="0" w:line="240" w:lineRule="auto"/>
    </w:pPr>
    <w:rPr>
      <w:rFonts w:eastAsiaTheme="minorEastAsia"/>
      <w:lang w:eastAsia="ru-RU"/>
    </w:rPr>
  </w:style>
  <w:style w:type="paragraph" w:customStyle="1" w:styleId="tkTekst">
    <w:name w:val="_Текст обычный (tkTekst)"/>
    <w:basedOn w:val="a"/>
    <w:qFormat/>
    <w:rsid w:val="00EB69BA"/>
    <w:pPr>
      <w:spacing w:after="60"/>
      <w:ind w:firstLine="567"/>
      <w:jc w:val="both"/>
    </w:pPr>
    <w:rPr>
      <w:rFonts w:ascii="Arial" w:eastAsia="Times New Roman" w:hAnsi="Arial" w:cs="Arial"/>
      <w:sz w:val="20"/>
      <w:szCs w:val="20"/>
    </w:rPr>
  </w:style>
  <w:style w:type="paragraph" w:styleId="a5">
    <w:name w:val="header"/>
    <w:basedOn w:val="a"/>
    <w:link w:val="a6"/>
    <w:uiPriority w:val="99"/>
    <w:unhideWhenUsed/>
    <w:rsid w:val="00D468D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468DE"/>
    <w:rPr>
      <w:rFonts w:eastAsiaTheme="minorEastAsia"/>
      <w:lang w:eastAsia="ru-RU"/>
    </w:rPr>
  </w:style>
  <w:style w:type="paragraph" w:styleId="a7">
    <w:name w:val="footer"/>
    <w:basedOn w:val="a"/>
    <w:link w:val="a8"/>
    <w:uiPriority w:val="99"/>
    <w:unhideWhenUsed/>
    <w:rsid w:val="00D468D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468DE"/>
    <w:rPr>
      <w:rFonts w:eastAsiaTheme="minorEastAsia"/>
      <w:lang w:eastAsia="ru-RU"/>
    </w:rPr>
  </w:style>
  <w:style w:type="paragraph" w:styleId="a9">
    <w:name w:val="Balloon Text"/>
    <w:basedOn w:val="a"/>
    <w:link w:val="aa"/>
    <w:uiPriority w:val="99"/>
    <w:semiHidden/>
    <w:unhideWhenUsed/>
    <w:rsid w:val="0033239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32395"/>
    <w:rPr>
      <w:rFonts w:ascii="Segoe UI" w:eastAsiaTheme="minorEastAsia" w:hAnsi="Segoe UI" w:cs="Segoe UI"/>
      <w:sz w:val="18"/>
      <w:szCs w:val="18"/>
      <w:lang w:eastAsia="ru-RU"/>
    </w:rPr>
  </w:style>
  <w:style w:type="paragraph" w:styleId="ab">
    <w:name w:val="List Paragraph"/>
    <w:basedOn w:val="a"/>
    <w:uiPriority w:val="34"/>
    <w:qFormat/>
    <w:rsid w:val="00B048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974322">
      <w:bodyDiv w:val="1"/>
      <w:marLeft w:val="0"/>
      <w:marRight w:val="0"/>
      <w:marTop w:val="0"/>
      <w:marBottom w:val="0"/>
      <w:divBdr>
        <w:top w:val="none" w:sz="0" w:space="0" w:color="auto"/>
        <w:left w:val="none" w:sz="0" w:space="0" w:color="auto"/>
        <w:bottom w:val="none" w:sz="0" w:space="0" w:color="auto"/>
        <w:right w:val="none" w:sz="0" w:space="0" w:color="auto"/>
      </w:divBdr>
    </w:div>
    <w:div w:id="732435565">
      <w:bodyDiv w:val="1"/>
      <w:marLeft w:val="0"/>
      <w:marRight w:val="0"/>
      <w:marTop w:val="0"/>
      <w:marBottom w:val="0"/>
      <w:divBdr>
        <w:top w:val="none" w:sz="0" w:space="0" w:color="auto"/>
        <w:left w:val="none" w:sz="0" w:space="0" w:color="auto"/>
        <w:bottom w:val="none" w:sz="0" w:space="0" w:color="auto"/>
        <w:right w:val="none" w:sz="0" w:space="0" w:color="auto"/>
      </w:divBdr>
    </w:div>
    <w:div w:id="1905096900">
      <w:bodyDiv w:val="1"/>
      <w:marLeft w:val="0"/>
      <w:marRight w:val="0"/>
      <w:marTop w:val="0"/>
      <w:marBottom w:val="0"/>
      <w:divBdr>
        <w:top w:val="none" w:sz="0" w:space="0" w:color="auto"/>
        <w:left w:val="none" w:sz="0" w:space="0" w:color="auto"/>
        <w:bottom w:val="none" w:sz="0" w:space="0" w:color="auto"/>
        <w:right w:val="none" w:sz="0" w:space="0" w:color="auto"/>
      </w:divBdr>
    </w:div>
    <w:div w:id="201598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1720</Words>
  <Characters>9805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Урмат Абдыбеков</dc:creator>
  <cp:keywords/>
  <dc:description/>
  <cp:lastModifiedBy>RePack by Diakov</cp:lastModifiedBy>
  <cp:revision>2</cp:revision>
  <cp:lastPrinted>2026-06-23T09:03:00Z</cp:lastPrinted>
  <dcterms:created xsi:type="dcterms:W3CDTF">2026-06-25T03:03:00Z</dcterms:created>
  <dcterms:modified xsi:type="dcterms:W3CDTF">2026-06-25T03:03:00Z</dcterms:modified>
</cp:coreProperties>
</file>