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45DE7" w14:textId="77777777" w:rsidR="001B26B0" w:rsidRDefault="001B26B0" w:rsidP="00E5458B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E545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Проект </w:t>
      </w:r>
    </w:p>
    <w:p w14:paraId="143DEA6B" w14:textId="77777777" w:rsidR="00E5458B" w:rsidRPr="00E5458B" w:rsidRDefault="00E5458B" w:rsidP="00E5458B">
      <w:pPr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031034" w14:textId="77777777" w:rsidR="001B26B0" w:rsidRDefault="001B26B0" w:rsidP="00E5458B">
      <w:pPr>
        <w:pStyle w:val="tkForma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>ЗАКОН КЫРГЫЗСКОЙ РЕСПУБЛИКИ</w:t>
      </w:r>
    </w:p>
    <w:p w14:paraId="4FE91357" w14:textId="77777777" w:rsidR="00E5458B" w:rsidRPr="00E5458B" w:rsidRDefault="00E5458B" w:rsidP="00E5458B">
      <w:pPr>
        <w:pStyle w:val="tkForma"/>
        <w:spacing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01FB079F" w14:textId="77777777" w:rsidR="00E5458B" w:rsidRDefault="001B26B0" w:rsidP="00E5458B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 xml:space="preserve">О внесении изменения в Закон Кыргызской Республики </w:t>
      </w:r>
    </w:p>
    <w:p w14:paraId="28D88F07" w14:textId="77777777" w:rsidR="00E5458B" w:rsidRDefault="00E5458B" w:rsidP="00E5458B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B26B0" w:rsidRPr="00E5458B">
        <w:rPr>
          <w:rFonts w:ascii="Times New Roman" w:hAnsi="Times New Roman" w:cs="Times New Roman"/>
          <w:sz w:val="28"/>
          <w:szCs w:val="28"/>
        </w:rPr>
        <w:t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631527BB" w14:textId="77777777" w:rsidR="00E5458B" w:rsidRDefault="00E5458B" w:rsidP="00E5458B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10D3EDF2" w14:textId="77777777" w:rsidR="00E5458B" w:rsidRDefault="00E5458B" w:rsidP="00E5458B">
      <w:pPr>
        <w:pStyle w:val="tkNazvanie"/>
        <w:spacing w:before="0" w:after="0" w:line="240" w:lineRule="auto"/>
        <w:ind w:left="0" w:right="-1"/>
        <w:rPr>
          <w:rFonts w:ascii="Times New Roman" w:hAnsi="Times New Roman" w:cs="Times New Roman"/>
          <w:sz w:val="28"/>
          <w:szCs w:val="28"/>
        </w:rPr>
      </w:pPr>
    </w:p>
    <w:p w14:paraId="0F900C00" w14:textId="34595B6D" w:rsidR="001B26B0" w:rsidRPr="00E5458B" w:rsidRDefault="001B26B0" w:rsidP="00E5458B">
      <w:pPr>
        <w:pStyle w:val="tkNazvanie"/>
        <w:spacing w:before="0" w:after="0" w:line="240" w:lineRule="auto"/>
        <w:ind w:left="0" w:right="-1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>Статья 1</w:t>
      </w:r>
    </w:p>
    <w:p w14:paraId="242913F9" w14:textId="77777777" w:rsidR="00E0022B" w:rsidRPr="00E5458B" w:rsidRDefault="00E0022B" w:rsidP="00E5458B">
      <w:pPr>
        <w:pStyle w:val="tkTekst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6F0053B" w14:textId="167B2044" w:rsidR="00E0022B" w:rsidRPr="00E5458B" w:rsidRDefault="00E0022B" w:rsidP="00E5458B">
      <w:pPr>
        <w:pStyle w:val="tkTeks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5" w:history="1">
        <w:r w:rsidRPr="00E545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</w:t>
        </w:r>
      </w:hyperlink>
      <w:r w:rsidRPr="00E5458B">
        <w:rPr>
          <w:rFonts w:ascii="Times New Roman" w:hAnsi="Times New Roman" w:cs="Times New Roman"/>
          <w:sz w:val="28"/>
          <w:szCs w:val="28"/>
        </w:rPr>
        <w:t xml:space="preserve"> Кыргызской Республики </w:t>
      </w:r>
      <w:r w:rsidR="00E5458B">
        <w:rPr>
          <w:rFonts w:ascii="Times New Roman" w:hAnsi="Times New Roman" w:cs="Times New Roman"/>
          <w:sz w:val="28"/>
          <w:szCs w:val="28"/>
        </w:rPr>
        <w:t>«</w:t>
      </w:r>
      <w:r w:rsidRPr="00E5458B">
        <w:rPr>
          <w:rFonts w:ascii="Times New Roman" w:hAnsi="Times New Roman" w:cs="Times New Roman"/>
          <w:sz w:val="28"/>
          <w:szCs w:val="28"/>
        </w:rPr>
        <w:t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</w:r>
      <w:r w:rsidR="00E5458B">
        <w:rPr>
          <w:rFonts w:ascii="Times New Roman" w:hAnsi="Times New Roman" w:cs="Times New Roman"/>
          <w:sz w:val="28"/>
          <w:szCs w:val="28"/>
        </w:rPr>
        <w:t>»</w:t>
      </w:r>
      <w:r w:rsidRPr="00E5458B">
        <w:rPr>
          <w:rFonts w:ascii="Times New Roman" w:hAnsi="Times New Roman" w:cs="Times New Roman"/>
          <w:sz w:val="28"/>
          <w:szCs w:val="28"/>
        </w:rPr>
        <w:t xml:space="preserve"> (газета </w:t>
      </w:r>
      <w:r w:rsidR="00E5458B">
        <w:rPr>
          <w:rFonts w:ascii="Times New Roman" w:hAnsi="Times New Roman" w:cs="Times New Roman"/>
          <w:sz w:val="28"/>
          <w:szCs w:val="28"/>
        </w:rPr>
        <w:t>«</w:t>
      </w:r>
      <w:r w:rsidRPr="00E5458B">
        <w:rPr>
          <w:rFonts w:ascii="Times New Roman" w:hAnsi="Times New Roman" w:cs="Times New Roman"/>
          <w:sz w:val="28"/>
          <w:szCs w:val="28"/>
        </w:rPr>
        <w:t>Эркин-Тоо</w:t>
      </w:r>
      <w:r w:rsidR="00E5458B">
        <w:rPr>
          <w:rFonts w:ascii="Times New Roman" w:hAnsi="Times New Roman" w:cs="Times New Roman"/>
          <w:sz w:val="28"/>
          <w:szCs w:val="28"/>
        </w:rPr>
        <w:t>»</w:t>
      </w:r>
      <w:r w:rsidRPr="00E5458B">
        <w:rPr>
          <w:rFonts w:ascii="Times New Roman" w:hAnsi="Times New Roman" w:cs="Times New Roman"/>
          <w:sz w:val="28"/>
          <w:szCs w:val="28"/>
        </w:rPr>
        <w:t xml:space="preserve"> от 18 августа 2023 года № 66) следующее изменение:</w:t>
      </w:r>
    </w:p>
    <w:p w14:paraId="59FB73C8" w14:textId="77777777" w:rsidR="00CC4A9C" w:rsidRDefault="003914BF" w:rsidP="00CC4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>часть 2 статьи 14 дополнить подпунктом 8 следующего содержания:</w:t>
      </w:r>
    </w:p>
    <w:p w14:paraId="383FC288" w14:textId="77777777" w:rsidR="00CC4A9C" w:rsidRDefault="00CC4A9C" w:rsidP="00CC4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FC3C89" w14:textId="2D0E6314" w:rsidR="00E5458B" w:rsidRPr="00E5458B" w:rsidRDefault="001B26B0" w:rsidP="00CC4A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58B">
        <w:rPr>
          <w:rFonts w:ascii="Times New Roman" w:hAnsi="Times New Roman" w:cs="Times New Roman"/>
          <w:sz w:val="28"/>
          <w:szCs w:val="28"/>
        </w:rPr>
        <w:t xml:space="preserve">«8) </w:t>
      </w:r>
      <w:r w:rsidR="00CC4A9C" w:rsidRPr="00CC4A9C">
        <w:rPr>
          <w:rFonts w:ascii="Times New Roman" w:hAnsi="Times New Roman" w:cs="Times New Roman"/>
          <w:bCs/>
          <w:sz w:val="28"/>
          <w:szCs w:val="28"/>
        </w:rPr>
        <w:t>на территор</w:t>
      </w:r>
      <w:r w:rsidR="00CC4A9C">
        <w:rPr>
          <w:rFonts w:ascii="Times New Roman" w:hAnsi="Times New Roman" w:cs="Times New Roman"/>
          <w:bCs/>
          <w:sz w:val="28"/>
          <w:szCs w:val="28"/>
        </w:rPr>
        <w:t xml:space="preserve">иях автозаправочных станций и </w:t>
      </w:r>
      <w:r w:rsidR="00CC4A9C" w:rsidRPr="00CC4A9C">
        <w:rPr>
          <w:rFonts w:ascii="Times New Roman" w:hAnsi="Times New Roman" w:cs="Times New Roman"/>
          <w:bCs/>
          <w:sz w:val="28"/>
          <w:szCs w:val="28"/>
        </w:rPr>
        <w:t xml:space="preserve">автомобильных </w:t>
      </w:r>
      <w:proofErr w:type="spellStart"/>
      <w:r w:rsidR="00CC4A9C" w:rsidRPr="00CC4A9C">
        <w:rPr>
          <w:rFonts w:ascii="Times New Roman" w:hAnsi="Times New Roman" w:cs="Times New Roman"/>
          <w:bCs/>
          <w:sz w:val="28"/>
          <w:szCs w:val="28"/>
        </w:rPr>
        <w:t>автогазозаправочных</w:t>
      </w:r>
      <w:proofErr w:type="spellEnd"/>
      <w:r w:rsidR="00CC4A9C" w:rsidRPr="00CC4A9C">
        <w:rPr>
          <w:rFonts w:ascii="Times New Roman" w:hAnsi="Times New Roman" w:cs="Times New Roman"/>
          <w:bCs/>
          <w:sz w:val="28"/>
          <w:szCs w:val="28"/>
        </w:rPr>
        <w:t xml:space="preserve"> станций.</w:t>
      </w:r>
      <w:r w:rsidR="004C62B1">
        <w:rPr>
          <w:rFonts w:ascii="Times New Roman" w:hAnsi="Times New Roman" w:cs="Times New Roman"/>
          <w:sz w:val="28"/>
          <w:szCs w:val="28"/>
        </w:rPr>
        <w:t>».</w:t>
      </w:r>
    </w:p>
    <w:p w14:paraId="4CA2D983" w14:textId="77777777" w:rsidR="00E5458B" w:rsidRDefault="00E5458B" w:rsidP="00E5458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A08F55" w14:textId="0A006802" w:rsidR="00B6013F" w:rsidRDefault="00B6013F" w:rsidP="00E5458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4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13C7AE73" w14:textId="77777777" w:rsidR="00E5458B" w:rsidRPr="00E5458B" w:rsidRDefault="00E5458B" w:rsidP="00E5458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A7B46E" w14:textId="77777777" w:rsidR="00B6013F" w:rsidRPr="00E5458B" w:rsidRDefault="00B6013F" w:rsidP="00E54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8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по истечении десяти дней со дня официального опубликования.</w:t>
      </w:r>
    </w:p>
    <w:p w14:paraId="5BC19FE0" w14:textId="77777777" w:rsidR="00B6013F" w:rsidRPr="00E5458B" w:rsidRDefault="00B6013F" w:rsidP="00E54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458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Кабинету Министров Кыргызской Республики в месячный срок привести свои решения в соответствие с настоящим Законом.</w:t>
      </w:r>
    </w:p>
    <w:p w14:paraId="2E1F2BE5" w14:textId="77777777" w:rsidR="00B6013F" w:rsidRPr="00E5458B" w:rsidRDefault="00B6013F" w:rsidP="00E54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3A9A8" w14:textId="77777777" w:rsidR="00B6013F" w:rsidRPr="00E5458B" w:rsidRDefault="00B6013F" w:rsidP="00E545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6013F" w:rsidRPr="00E5458B" w14:paraId="104CD5E8" w14:textId="77777777" w:rsidTr="00A1028D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44F09E72" w14:textId="77777777" w:rsidR="00B6013F" w:rsidRPr="00E5458B" w:rsidRDefault="00B6013F" w:rsidP="00E54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45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Президент </w:t>
            </w:r>
          </w:p>
          <w:p w14:paraId="5DFB6489" w14:textId="77777777" w:rsidR="00B6013F" w:rsidRPr="00E5458B" w:rsidRDefault="00B6013F" w:rsidP="00E545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45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Кыргызской Республики</w:t>
            </w:r>
          </w:p>
        </w:tc>
      </w:tr>
    </w:tbl>
    <w:p w14:paraId="6EB6DB9A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13973B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9DAF0B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50EF2C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690364" w14:textId="77777777" w:rsidR="00E5458B" w:rsidRDefault="00E5458B" w:rsidP="00E5458B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D25F8BE" w14:textId="77777777" w:rsidR="00E5458B" w:rsidRDefault="00E5458B" w:rsidP="00E5458B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1DC48A5" w14:textId="77777777" w:rsidR="00E5458B" w:rsidRDefault="00E5458B" w:rsidP="00E5458B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E6E437B" w14:textId="77777777" w:rsidR="0004618C" w:rsidRPr="00E5458B" w:rsidRDefault="0004618C" w:rsidP="00CC4A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1F944A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887CC0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26AF7C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270ACE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643C0" w14:textId="77777777" w:rsidR="0004618C" w:rsidRPr="00E5458B" w:rsidRDefault="0004618C" w:rsidP="00E54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618C" w:rsidRPr="00E54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6F05"/>
    <w:multiLevelType w:val="hybridMultilevel"/>
    <w:tmpl w:val="9D705BA6"/>
    <w:lvl w:ilvl="0" w:tplc="44D61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22B"/>
    <w:rsid w:val="00025D5C"/>
    <w:rsid w:val="0004618C"/>
    <w:rsid w:val="001B26B0"/>
    <w:rsid w:val="00272435"/>
    <w:rsid w:val="00332C31"/>
    <w:rsid w:val="003914BF"/>
    <w:rsid w:val="003F7639"/>
    <w:rsid w:val="00493141"/>
    <w:rsid w:val="004C62B1"/>
    <w:rsid w:val="0063101E"/>
    <w:rsid w:val="00770725"/>
    <w:rsid w:val="00927C06"/>
    <w:rsid w:val="009C2323"/>
    <w:rsid w:val="00B6013F"/>
    <w:rsid w:val="00C1430D"/>
    <w:rsid w:val="00C763B3"/>
    <w:rsid w:val="00C95F8F"/>
    <w:rsid w:val="00CC4A9C"/>
    <w:rsid w:val="00D30F80"/>
    <w:rsid w:val="00E0022B"/>
    <w:rsid w:val="00E5458B"/>
    <w:rsid w:val="00E76D81"/>
    <w:rsid w:val="00EC2C1E"/>
    <w:rsid w:val="00F232E5"/>
    <w:rsid w:val="00F432DF"/>
    <w:rsid w:val="00FC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9D45"/>
  <w15:chartTrackingRefBased/>
  <w15:docId w15:val="{B4967527-E2E1-485B-A64D-ABDB3D5D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22B"/>
    <w:rPr>
      <w:color w:val="0000FF"/>
      <w:u w:val="single"/>
    </w:rPr>
  </w:style>
  <w:style w:type="paragraph" w:customStyle="1" w:styleId="tkTekst">
    <w:name w:val="_Текст обычный (tkTekst)"/>
    <w:basedOn w:val="a"/>
    <w:rsid w:val="00E0022B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Zagolovok5">
    <w:name w:val="_Заголовок Статья (tkZagolovok5)"/>
    <w:basedOn w:val="a"/>
    <w:rsid w:val="0004618C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04618C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04618C"/>
    <w:rPr>
      <w:b/>
      <w:bCs/>
    </w:rPr>
  </w:style>
  <w:style w:type="paragraph" w:styleId="a5">
    <w:name w:val="No Spacing"/>
    <w:uiPriority w:val="1"/>
    <w:qFormat/>
    <w:rsid w:val="0004618C"/>
    <w:pPr>
      <w:spacing w:after="0" w:line="240" w:lineRule="auto"/>
    </w:pPr>
  </w:style>
  <w:style w:type="table" w:styleId="a6">
    <w:name w:val="Table Grid"/>
    <w:basedOn w:val="a1"/>
    <w:uiPriority w:val="39"/>
    <w:rsid w:val="000461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kRedakcijaTekst">
    <w:name w:val="_В редакции текст (tkRedakcijaTekst)"/>
    <w:basedOn w:val="a"/>
    <w:rsid w:val="0004618C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1B26B0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Forma">
    <w:name w:val="_Форма (tkForma)"/>
    <w:basedOn w:val="a"/>
    <w:rsid w:val="001B26B0"/>
    <w:pPr>
      <w:spacing w:after="200" w:line="276" w:lineRule="auto"/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C76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oktom://db/180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2026-06-19T08:43:00Z</dcterms:created>
  <dcterms:modified xsi:type="dcterms:W3CDTF">2026-06-19T08:43:00Z</dcterms:modified>
</cp:coreProperties>
</file>