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22A" w:rsidRDefault="0002622A" w:rsidP="00217E98">
      <w:pPr>
        <w:rPr>
          <w:b/>
          <w:sz w:val="28"/>
          <w:szCs w:val="28"/>
          <w:lang w:val="ky-KG"/>
        </w:rPr>
      </w:pPr>
      <w:bookmarkStart w:id="0" w:name="_GoBack"/>
      <w:bookmarkEnd w:id="0"/>
    </w:p>
    <w:p w:rsidR="0002622A" w:rsidRDefault="0002622A" w:rsidP="0002622A">
      <w:pPr>
        <w:jc w:val="center"/>
        <w:rPr>
          <w:b/>
          <w:sz w:val="28"/>
          <w:szCs w:val="28"/>
          <w:lang w:val="ky-KG"/>
        </w:rPr>
      </w:pPr>
    </w:p>
    <w:p w:rsidR="0002622A" w:rsidRPr="0002622A" w:rsidRDefault="0002622A" w:rsidP="0002622A">
      <w:pPr>
        <w:jc w:val="center"/>
        <w:rPr>
          <w:b/>
          <w:sz w:val="28"/>
          <w:szCs w:val="28"/>
        </w:rPr>
      </w:pPr>
      <w:r w:rsidRPr="0002622A">
        <w:rPr>
          <w:b/>
          <w:sz w:val="28"/>
          <w:szCs w:val="28"/>
          <w:lang w:val="ky-KG"/>
        </w:rPr>
        <w:t xml:space="preserve">Закон Кыргызской Республики </w:t>
      </w:r>
      <w:r w:rsidRPr="0002622A">
        <w:rPr>
          <w:b/>
          <w:sz w:val="28"/>
          <w:szCs w:val="28"/>
          <w:lang w:val="ky-KG"/>
        </w:rPr>
        <w:br/>
      </w:r>
      <w:r w:rsidRPr="0002622A">
        <w:rPr>
          <w:b/>
          <w:sz w:val="28"/>
          <w:szCs w:val="28"/>
        </w:rPr>
        <w:t>«</w:t>
      </w:r>
      <w:r w:rsidRPr="0002622A">
        <w:rPr>
          <w:b/>
          <w:sz w:val="28"/>
          <w:szCs w:val="28"/>
          <w:lang w:val="ky-KG"/>
        </w:rPr>
        <w:t xml:space="preserve">О внесении изменения в Закон Кыргызской Республики </w:t>
      </w:r>
      <w:r w:rsidR="003445D8">
        <w:rPr>
          <w:b/>
          <w:sz w:val="28"/>
          <w:szCs w:val="28"/>
          <w:lang w:val="ky-KG"/>
        </w:rPr>
        <w:br/>
      </w:r>
      <w:r w:rsidRPr="0002622A">
        <w:rPr>
          <w:b/>
          <w:sz w:val="28"/>
          <w:szCs w:val="28"/>
        </w:rPr>
        <w:t xml:space="preserve">«Об устойчивом развитии эколого-экономической системы </w:t>
      </w:r>
      <w:r w:rsidR="0083783A">
        <w:rPr>
          <w:b/>
          <w:sz w:val="28"/>
          <w:szCs w:val="28"/>
        </w:rPr>
        <w:br/>
      </w:r>
      <w:r w:rsidRPr="0002622A">
        <w:rPr>
          <w:b/>
          <w:sz w:val="28"/>
          <w:szCs w:val="28"/>
        </w:rPr>
        <w:t>«Иссык-Куль»</w:t>
      </w:r>
    </w:p>
    <w:p w:rsidR="0002622A" w:rsidRPr="0002622A" w:rsidRDefault="0002622A" w:rsidP="0002622A">
      <w:pPr>
        <w:jc w:val="center"/>
        <w:rPr>
          <w:b/>
          <w:sz w:val="28"/>
          <w:szCs w:val="28"/>
        </w:rPr>
      </w:pPr>
    </w:p>
    <w:p w:rsidR="0002622A" w:rsidRPr="0002622A" w:rsidRDefault="0002622A" w:rsidP="0002622A">
      <w:pPr>
        <w:spacing w:line="24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2622A">
        <w:rPr>
          <w:rFonts w:cs="Times New Roman"/>
          <w:b/>
          <w:sz w:val="28"/>
          <w:szCs w:val="28"/>
        </w:rPr>
        <w:t>Статья 1.</w:t>
      </w:r>
    </w:p>
    <w:p w:rsidR="0002622A" w:rsidRPr="0002622A" w:rsidRDefault="0002622A" w:rsidP="003445D8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 w:rsidRPr="0002622A">
        <w:rPr>
          <w:rFonts w:cs="Times New Roman"/>
          <w:sz w:val="28"/>
          <w:szCs w:val="28"/>
        </w:rPr>
        <w:t xml:space="preserve">В Закон Кыргызской Республики «Об устойчивом развитии </w:t>
      </w:r>
      <w:r w:rsidR="00DE70B1">
        <w:rPr>
          <w:rFonts w:cs="Times New Roman"/>
          <w:sz w:val="28"/>
          <w:szCs w:val="28"/>
          <w:lang w:val="ky-KG"/>
        </w:rPr>
        <w:t xml:space="preserve">        </w:t>
      </w:r>
      <w:r w:rsidRPr="0002622A">
        <w:rPr>
          <w:rFonts w:cs="Times New Roman"/>
          <w:sz w:val="28"/>
          <w:szCs w:val="28"/>
        </w:rPr>
        <w:t xml:space="preserve">эколого-экономической системы «Иссык-Куль» (Ведомости </w:t>
      </w:r>
      <w:proofErr w:type="spellStart"/>
      <w:r w:rsidRPr="0002622A">
        <w:rPr>
          <w:rFonts w:cs="Times New Roman"/>
          <w:sz w:val="28"/>
          <w:szCs w:val="28"/>
        </w:rPr>
        <w:t>Жогорку</w:t>
      </w:r>
      <w:proofErr w:type="spellEnd"/>
      <w:r w:rsidRPr="0002622A">
        <w:rPr>
          <w:rFonts w:cs="Times New Roman"/>
          <w:sz w:val="28"/>
          <w:szCs w:val="28"/>
        </w:rPr>
        <w:t xml:space="preserve"> Кенеша Кыргызской Республики, 2004 г., № 12, стр. 530) внести следующее изменение:</w:t>
      </w:r>
    </w:p>
    <w:p w:rsidR="0002622A" w:rsidRPr="0002622A" w:rsidRDefault="00F64D5F" w:rsidP="003445D8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ч</w:t>
      </w:r>
      <w:r w:rsidR="0002622A" w:rsidRPr="0002622A">
        <w:rPr>
          <w:rFonts w:cs="Times New Roman"/>
          <w:sz w:val="28"/>
          <w:szCs w:val="28"/>
        </w:rPr>
        <w:t>асть 5 статьи 19 изложить в следующей редакции:</w:t>
      </w:r>
    </w:p>
    <w:p w:rsidR="0002622A" w:rsidRPr="0002622A" w:rsidRDefault="0002622A" w:rsidP="003445D8">
      <w:pPr>
        <w:pStyle w:val="tkTekst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2622A">
        <w:rPr>
          <w:rFonts w:ascii="Times New Roman" w:hAnsi="Times New Roman" w:cs="Times New Roman"/>
          <w:sz w:val="28"/>
          <w:szCs w:val="28"/>
        </w:rPr>
        <w:t xml:space="preserve">Запрещается строительство и эксплуатация объектов, кроме объектов рекреации, ближе 500 метров от озера Иссык-Куль, за исключением </w:t>
      </w:r>
      <w:r w:rsidRPr="0002622A">
        <w:rPr>
          <w:rFonts w:ascii="Times New Roman" w:hAnsi="Times New Roman" w:cs="Times New Roman"/>
          <w:sz w:val="28"/>
          <w:szCs w:val="28"/>
          <w:lang w:val="ky-KG"/>
        </w:rPr>
        <w:t xml:space="preserve">застроенных индивидуальных домов, </w:t>
      </w:r>
      <w:r w:rsidRPr="0002622A">
        <w:rPr>
          <w:rFonts w:ascii="Times New Roman" w:hAnsi="Times New Roman" w:cs="Times New Roman"/>
          <w:sz w:val="28"/>
          <w:szCs w:val="28"/>
        </w:rPr>
        <w:t>имеющих правоустанавливающие документ</w:t>
      </w:r>
      <w:r w:rsidRPr="0002622A">
        <w:rPr>
          <w:rFonts w:ascii="Times New Roman" w:hAnsi="Times New Roman" w:cs="Times New Roman"/>
          <w:sz w:val="28"/>
          <w:szCs w:val="28"/>
          <w:lang w:val="ky-KG"/>
        </w:rPr>
        <w:t>ы</w:t>
      </w:r>
      <w:r w:rsidRPr="0002622A">
        <w:rPr>
          <w:rFonts w:ascii="Times New Roman" w:hAnsi="Times New Roman" w:cs="Times New Roman"/>
          <w:sz w:val="28"/>
          <w:szCs w:val="28"/>
        </w:rPr>
        <w:t xml:space="preserve"> на земельный участок под строительство индивидуального жилого дома</w:t>
      </w:r>
      <w:r w:rsidRPr="0002622A">
        <w:rPr>
          <w:rFonts w:ascii="Times New Roman" w:hAnsi="Times New Roman" w:cs="Times New Roman"/>
          <w:sz w:val="28"/>
          <w:szCs w:val="28"/>
          <w:lang w:val="ky-KG"/>
        </w:rPr>
        <w:t xml:space="preserve"> до вступления настоящего Закона.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622A" w:rsidRPr="0002622A" w:rsidRDefault="0002622A" w:rsidP="003445D8">
      <w:pPr>
        <w:spacing w:line="240" w:lineRule="auto"/>
        <w:ind w:firstLine="709"/>
        <w:jc w:val="both"/>
        <w:rPr>
          <w:rFonts w:cs="Times New Roman"/>
          <w:sz w:val="26"/>
          <w:szCs w:val="26"/>
          <w:lang w:val="ky-KG"/>
        </w:rPr>
      </w:pPr>
    </w:p>
    <w:p w:rsidR="0002622A" w:rsidRPr="0002622A" w:rsidRDefault="0002622A" w:rsidP="003445D8">
      <w:pPr>
        <w:spacing w:line="240" w:lineRule="auto"/>
        <w:ind w:firstLine="567"/>
        <w:jc w:val="both"/>
        <w:rPr>
          <w:rFonts w:cs="Times New Roman"/>
          <w:b/>
          <w:sz w:val="28"/>
          <w:szCs w:val="28"/>
        </w:rPr>
      </w:pPr>
      <w:r w:rsidRPr="0002622A">
        <w:rPr>
          <w:rFonts w:cs="Times New Roman"/>
          <w:b/>
          <w:sz w:val="28"/>
          <w:szCs w:val="28"/>
        </w:rPr>
        <w:t xml:space="preserve">Статья 2. </w:t>
      </w:r>
    </w:p>
    <w:p w:rsidR="0002622A" w:rsidRPr="0002622A" w:rsidRDefault="0002622A" w:rsidP="003445D8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22A">
        <w:rPr>
          <w:rFonts w:ascii="Times New Roman" w:hAnsi="Times New Roman" w:cs="Times New Roman"/>
          <w:sz w:val="28"/>
          <w:szCs w:val="28"/>
        </w:rPr>
        <w:t>1. Настоящий Закон вступает в силу со дня официального опубликования.</w:t>
      </w:r>
    </w:p>
    <w:p w:rsidR="0002622A" w:rsidRPr="0002622A" w:rsidRDefault="0002622A" w:rsidP="003445D8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22A">
        <w:rPr>
          <w:rFonts w:ascii="Times New Roman" w:hAnsi="Times New Roman" w:cs="Times New Roman"/>
          <w:sz w:val="28"/>
          <w:szCs w:val="28"/>
        </w:rPr>
        <w:t>2. Кабинету Министров Кыргызской Республики, местным государственным администрациям и органам местного самоуправления:</w:t>
      </w:r>
    </w:p>
    <w:p w:rsidR="0002622A" w:rsidRPr="0002622A" w:rsidRDefault="0002622A" w:rsidP="003445D8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22A">
        <w:rPr>
          <w:rFonts w:ascii="Times New Roman" w:hAnsi="Times New Roman" w:cs="Times New Roman"/>
          <w:sz w:val="28"/>
          <w:szCs w:val="28"/>
        </w:rPr>
        <w:t>- принять соответствующие меры по реализации настоящего Закона;</w:t>
      </w:r>
    </w:p>
    <w:p w:rsidR="0002622A" w:rsidRPr="0002622A" w:rsidRDefault="0002622A" w:rsidP="003445D8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22A">
        <w:rPr>
          <w:rFonts w:ascii="Times New Roman" w:hAnsi="Times New Roman" w:cs="Times New Roman"/>
          <w:sz w:val="28"/>
          <w:szCs w:val="28"/>
        </w:rPr>
        <w:t>- привести свои решения в соответствие с настоящим Законом.</w:t>
      </w:r>
    </w:p>
    <w:p w:rsidR="0002622A" w:rsidRPr="009E7FF5" w:rsidRDefault="0002622A" w:rsidP="0002622A">
      <w:pPr>
        <w:spacing w:line="240" w:lineRule="auto"/>
        <w:ind w:firstLine="709"/>
        <w:jc w:val="both"/>
        <w:rPr>
          <w:rFonts w:cs="Times New Roman"/>
          <w:sz w:val="26"/>
          <w:szCs w:val="26"/>
        </w:rPr>
      </w:pPr>
    </w:p>
    <w:p w:rsidR="0002622A" w:rsidRPr="009E7FF5" w:rsidRDefault="0002622A" w:rsidP="0002622A">
      <w:pPr>
        <w:spacing w:line="240" w:lineRule="auto"/>
        <w:ind w:firstLine="709"/>
        <w:jc w:val="both"/>
        <w:rPr>
          <w:rFonts w:cs="Times New Roman"/>
          <w:sz w:val="26"/>
          <w:szCs w:val="26"/>
        </w:rPr>
      </w:pPr>
    </w:p>
    <w:p w:rsidR="0002622A" w:rsidRPr="0002622A" w:rsidRDefault="0002622A" w:rsidP="0002622A">
      <w:pPr>
        <w:spacing w:line="24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2622A">
        <w:rPr>
          <w:rFonts w:cs="Times New Roman"/>
          <w:b/>
          <w:sz w:val="28"/>
          <w:szCs w:val="28"/>
        </w:rPr>
        <w:t>Президент</w:t>
      </w:r>
    </w:p>
    <w:p w:rsidR="0002622A" w:rsidRPr="0002622A" w:rsidRDefault="0002622A" w:rsidP="0002622A">
      <w:pPr>
        <w:spacing w:line="24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02622A">
        <w:rPr>
          <w:rFonts w:cs="Times New Roman"/>
          <w:b/>
          <w:sz w:val="28"/>
          <w:szCs w:val="28"/>
        </w:rPr>
        <w:t>Кыргызской Республики</w:t>
      </w:r>
    </w:p>
    <w:p w:rsidR="0002622A" w:rsidRDefault="0002622A"/>
    <w:p w:rsidR="0002622A" w:rsidRDefault="0002622A"/>
    <w:p w:rsidR="0002622A" w:rsidRDefault="0002622A"/>
    <w:p w:rsidR="0002622A" w:rsidRDefault="0002622A"/>
    <w:p w:rsidR="0002622A" w:rsidRDefault="0002622A"/>
    <w:p w:rsidR="0002622A" w:rsidRDefault="0002622A"/>
    <w:p w:rsidR="0002622A" w:rsidRDefault="0002622A"/>
    <w:p w:rsidR="0002622A" w:rsidRDefault="0002622A"/>
    <w:p w:rsidR="0002622A" w:rsidRDefault="0002622A"/>
    <w:p w:rsidR="0002622A" w:rsidRDefault="0002622A"/>
    <w:p w:rsidR="0002622A" w:rsidRDefault="0002622A"/>
    <w:p w:rsidR="0002622A" w:rsidRPr="003445D8" w:rsidRDefault="0002622A">
      <w:pPr>
        <w:rPr>
          <w:rFonts w:cs="Times New Roman"/>
          <w:sz w:val="28"/>
          <w:szCs w:val="28"/>
        </w:rPr>
      </w:pPr>
    </w:p>
    <w:sectPr w:rsidR="0002622A" w:rsidRPr="003445D8" w:rsidSect="00F37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AC"/>
    <w:rsid w:val="0002622A"/>
    <w:rsid w:val="001F667F"/>
    <w:rsid w:val="00217E98"/>
    <w:rsid w:val="003445D8"/>
    <w:rsid w:val="0083783A"/>
    <w:rsid w:val="009B25AC"/>
    <w:rsid w:val="00AA1342"/>
    <w:rsid w:val="00B0651C"/>
    <w:rsid w:val="00C35F49"/>
    <w:rsid w:val="00D3424A"/>
    <w:rsid w:val="00DE70B1"/>
    <w:rsid w:val="00F37EA6"/>
    <w:rsid w:val="00F6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D61D6-04F9-4D25-A4C8-D0FCE6F0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Zagolovok5">
    <w:name w:val="_Заголовок Статья (tkZagolovok5)"/>
    <w:basedOn w:val="a"/>
    <w:rsid w:val="0002622A"/>
    <w:pPr>
      <w:spacing w:before="200" w:after="60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02622A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Komentarij">
    <w:name w:val="_Комментарий (tkKomentarij)"/>
    <w:basedOn w:val="a"/>
    <w:rsid w:val="0002622A"/>
    <w:pPr>
      <w:spacing w:after="60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4D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2026-06-05T03:30:00Z</cp:lastPrinted>
  <dcterms:created xsi:type="dcterms:W3CDTF">2026-06-08T04:12:00Z</dcterms:created>
  <dcterms:modified xsi:type="dcterms:W3CDTF">2026-06-08T04:12:00Z</dcterms:modified>
</cp:coreProperties>
</file>