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1228DD" w14:textId="77777777" w:rsidR="00611C66" w:rsidRPr="00611C66" w:rsidRDefault="00611C66" w:rsidP="00611C66">
      <w:pPr>
        <w:spacing w:after="0" w:line="240" w:lineRule="auto"/>
        <w:jc w:val="center"/>
        <w:outlineLvl w:val="0"/>
        <w:rPr>
          <w:rFonts w:ascii="Times New Roman" w:eastAsia="Times New Roman" w:hAnsi="Times New Roman" w:cs="Times New Roman"/>
          <w:b/>
          <w:bCs/>
          <w:kern w:val="36"/>
          <w:sz w:val="24"/>
          <w:szCs w:val="24"/>
          <w:lang w:val="ky-KG" w:eastAsia="ru-RU"/>
        </w:rPr>
      </w:pPr>
      <w:r w:rsidRPr="00611C66">
        <w:rPr>
          <w:rFonts w:ascii="Times New Roman" w:eastAsia="Times New Roman" w:hAnsi="Times New Roman" w:cs="Times New Roman"/>
          <w:b/>
          <w:bCs/>
          <w:kern w:val="36"/>
          <w:sz w:val="24"/>
          <w:szCs w:val="24"/>
          <w:lang w:val="ky-KG" w:eastAsia="ru-RU"/>
        </w:rPr>
        <w:t>КЫРГЫЗ РЕСПУБЛИКАСЫНЫН КОНСТИТУЦИЯЛЫК МЫЙЗАМЫ</w:t>
      </w:r>
    </w:p>
    <w:p w14:paraId="09B660E2" w14:textId="77777777" w:rsidR="00611C66" w:rsidRPr="00611C66" w:rsidRDefault="00611C66" w:rsidP="00611C66">
      <w:pPr>
        <w:spacing w:after="0" w:line="240" w:lineRule="auto"/>
        <w:ind w:firstLine="851"/>
        <w:jc w:val="both"/>
        <w:outlineLvl w:val="1"/>
        <w:rPr>
          <w:rFonts w:ascii="Times New Roman" w:eastAsia="Times New Roman" w:hAnsi="Times New Roman" w:cs="Times New Roman"/>
          <w:b/>
          <w:bCs/>
          <w:sz w:val="24"/>
          <w:szCs w:val="24"/>
          <w:lang w:val="ky-KG" w:eastAsia="ru-RU"/>
        </w:rPr>
      </w:pPr>
      <w:r w:rsidRPr="00611C66">
        <w:rPr>
          <w:rFonts w:ascii="Times New Roman" w:eastAsia="Times New Roman" w:hAnsi="Times New Roman" w:cs="Times New Roman"/>
          <w:b/>
          <w:bCs/>
          <w:sz w:val="24"/>
          <w:szCs w:val="24"/>
          <w:lang w:val="ky-KG" w:eastAsia="ru-RU"/>
        </w:rPr>
        <w:t>Кыргыз Республикасынын айрым мыйзам актыларына («Кыргыз Республикасынын судьяларынын статусу жөнүндө», жана «Кыргыз Республикасынын прокуратурасы жөнүндө» Кыргыз Республикасынын конституциялык мыйзамдарына) өзгөртүүлөрдү киргизүү тууралуу</w:t>
      </w:r>
    </w:p>
    <w:p w14:paraId="34AF733A" w14:textId="77777777" w:rsidR="00611C66" w:rsidRPr="00611C66" w:rsidRDefault="00611C66" w:rsidP="00611C66">
      <w:pPr>
        <w:spacing w:after="0" w:line="240" w:lineRule="auto"/>
        <w:ind w:firstLine="851"/>
        <w:jc w:val="both"/>
        <w:rPr>
          <w:rFonts w:ascii="Times New Roman" w:eastAsia="Times New Roman" w:hAnsi="Times New Roman" w:cs="Times New Roman"/>
          <w:sz w:val="24"/>
          <w:szCs w:val="24"/>
          <w:lang w:val="ky-KG" w:eastAsia="ru-RU"/>
        </w:rPr>
      </w:pPr>
    </w:p>
    <w:p w14:paraId="49E44998" w14:textId="77777777" w:rsidR="00611C66" w:rsidRPr="00611C66" w:rsidRDefault="00611C66" w:rsidP="00611C66">
      <w:pPr>
        <w:spacing w:after="0" w:line="240" w:lineRule="auto"/>
        <w:ind w:firstLine="851"/>
        <w:jc w:val="both"/>
        <w:outlineLvl w:val="1"/>
        <w:rPr>
          <w:rFonts w:ascii="Times New Roman" w:eastAsia="Times New Roman" w:hAnsi="Times New Roman" w:cs="Times New Roman"/>
          <w:b/>
          <w:bCs/>
          <w:sz w:val="24"/>
          <w:szCs w:val="24"/>
          <w:lang w:val="ky-KG" w:eastAsia="ru-RU"/>
        </w:rPr>
      </w:pPr>
      <w:r w:rsidRPr="00611C66">
        <w:rPr>
          <w:rFonts w:ascii="Times New Roman" w:eastAsia="Times New Roman" w:hAnsi="Times New Roman" w:cs="Times New Roman"/>
          <w:b/>
          <w:bCs/>
          <w:sz w:val="24"/>
          <w:szCs w:val="24"/>
          <w:lang w:val="ky-KG" w:eastAsia="ru-RU"/>
        </w:rPr>
        <w:t>1-берене</w:t>
      </w:r>
    </w:p>
    <w:p w14:paraId="55E817AC" w14:textId="77777777" w:rsidR="00611C66" w:rsidRPr="00611C66" w:rsidRDefault="00611C66" w:rsidP="00611C66">
      <w:pPr>
        <w:spacing w:after="0" w:line="240" w:lineRule="auto"/>
        <w:ind w:firstLine="851"/>
        <w:jc w:val="both"/>
        <w:rPr>
          <w:rFonts w:ascii="Times New Roman" w:eastAsia="Times New Roman" w:hAnsi="Times New Roman" w:cs="Times New Roman"/>
          <w:sz w:val="24"/>
          <w:szCs w:val="24"/>
          <w:lang w:val="ky-KG" w:eastAsia="ru-RU"/>
        </w:rPr>
      </w:pPr>
      <w:r w:rsidRPr="00611C66">
        <w:rPr>
          <w:rFonts w:ascii="Times New Roman" w:eastAsia="Times New Roman" w:hAnsi="Times New Roman" w:cs="Times New Roman"/>
          <w:sz w:val="24"/>
          <w:szCs w:val="24"/>
          <w:lang w:val="ky-KG" w:eastAsia="ru-RU"/>
        </w:rPr>
        <w:t>«Кыргыз Республикасынын судьяларынын статусу жөнүндө» Кыргыз Республикасынын конституциялык мыйзамына («Эркин-Тоо», 2021-жыл, 19-ноябрь, №136) төмөнкүдөй өзгөртүүлөр киргизилсин:</w:t>
      </w:r>
    </w:p>
    <w:p w14:paraId="43E0F7F4" w14:textId="77777777" w:rsidR="00611C66" w:rsidRPr="00611C66" w:rsidRDefault="00611C66" w:rsidP="00611C66">
      <w:pPr>
        <w:numPr>
          <w:ilvl w:val="0"/>
          <w:numId w:val="12"/>
        </w:numPr>
        <w:tabs>
          <w:tab w:val="clear" w:pos="720"/>
        </w:tabs>
        <w:spacing w:after="0" w:line="240" w:lineRule="auto"/>
        <w:ind w:left="0" w:firstLine="851"/>
        <w:jc w:val="both"/>
        <w:rPr>
          <w:rFonts w:ascii="Times New Roman" w:eastAsia="Times New Roman" w:hAnsi="Times New Roman" w:cs="Times New Roman"/>
          <w:sz w:val="24"/>
          <w:szCs w:val="24"/>
          <w:lang w:val="ky-KG" w:eastAsia="ru-RU"/>
        </w:rPr>
      </w:pPr>
      <w:r w:rsidRPr="00611C66">
        <w:rPr>
          <w:rFonts w:ascii="Times New Roman" w:eastAsia="Times New Roman" w:hAnsi="Times New Roman" w:cs="Times New Roman"/>
          <w:sz w:val="24"/>
          <w:szCs w:val="24"/>
          <w:lang w:val="ky-KG" w:eastAsia="ru-RU"/>
        </w:rPr>
        <w:t xml:space="preserve">24-1-берененин 1-бөлүгүнүн 2-пунктундагы «5» деген сан «10» деген санга алмаштырылсын. </w:t>
      </w:r>
    </w:p>
    <w:p w14:paraId="289516A5" w14:textId="77777777" w:rsidR="00611C66" w:rsidRPr="00194B1F" w:rsidRDefault="00611C66" w:rsidP="00611C66">
      <w:pPr>
        <w:numPr>
          <w:ilvl w:val="0"/>
          <w:numId w:val="12"/>
        </w:numPr>
        <w:tabs>
          <w:tab w:val="clear" w:pos="720"/>
        </w:tabs>
        <w:spacing w:after="0" w:line="240" w:lineRule="auto"/>
        <w:ind w:left="0"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24-1-берененин 1-бөлүгү </w:t>
      </w:r>
      <w:proofErr w:type="spellStart"/>
      <w:r w:rsidRPr="00194B1F">
        <w:rPr>
          <w:rFonts w:ascii="Times New Roman" w:eastAsia="Times New Roman" w:hAnsi="Times New Roman" w:cs="Times New Roman"/>
          <w:sz w:val="24"/>
          <w:szCs w:val="24"/>
          <w:lang w:eastAsia="ru-RU"/>
        </w:rPr>
        <w:t>төмөнкү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мазмундагы</w:t>
      </w:r>
      <w:proofErr w:type="spellEnd"/>
      <w:r w:rsidRPr="00194B1F">
        <w:rPr>
          <w:rFonts w:ascii="Times New Roman" w:eastAsia="Times New Roman" w:hAnsi="Times New Roman" w:cs="Times New Roman"/>
          <w:sz w:val="24"/>
          <w:szCs w:val="24"/>
          <w:lang w:eastAsia="ru-RU"/>
        </w:rPr>
        <w:t xml:space="preserve"> 5-пункт </w:t>
      </w:r>
      <w:proofErr w:type="spellStart"/>
      <w:r w:rsidRPr="00194B1F">
        <w:rPr>
          <w:rFonts w:ascii="Times New Roman" w:eastAsia="Times New Roman" w:hAnsi="Times New Roman" w:cs="Times New Roman"/>
          <w:sz w:val="24"/>
          <w:szCs w:val="24"/>
          <w:lang w:eastAsia="ru-RU"/>
        </w:rPr>
        <w:t>менен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толукталсын</w:t>
      </w:r>
      <w:proofErr w:type="spellEnd"/>
      <w:r w:rsidRPr="00194B1F">
        <w:rPr>
          <w:rFonts w:ascii="Times New Roman" w:eastAsia="Times New Roman" w:hAnsi="Times New Roman" w:cs="Times New Roman"/>
          <w:sz w:val="24"/>
          <w:szCs w:val="24"/>
          <w:lang w:eastAsia="ru-RU"/>
        </w:rPr>
        <w:t>:</w:t>
      </w:r>
    </w:p>
    <w:p w14:paraId="7A928AF5"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«Кыргыз </w:t>
      </w:r>
      <w:proofErr w:type="spellStart"/>
      <w:r w:rsidRPr="00194B1F">
        <w:rPr>
          <w:rFonts w:ascii="Times New Roman" w:eastAsia="Times New Roman" w:hAnsi="Times New Roman" w:cs="Times New Roman"/>
          <w:sz w:val="24"/>
          <w:szCs w:val="24"/>
          <w:lang w:eastAsia="ru-RU"/>
        </w:rPr>
        <w:t>Республикасынын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Президентинин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Администрациясында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Кыргыз </w:t>
      </w:r>
      <w:proofErr w:type="spellStart"/>
      <w:r w:rsidRPr="00194B1F">
        <w:rPr>
          <w:rFonts w:ascii="Times New Roman" w:eastAsia="Times New Roman" w:hAnsi="Times New Roman" w:cs="Times New Roman"/>
          <w:sz w:val="24"/>
          <w:szCs w:val="24"/>
          <w:lang w:eastAsia="ru-RU"/>
        </w:rPr>
        <w:t>Республикасынын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Жогорку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Кеңешинин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Аппаратында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жогорку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юридикалык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билимди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талап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кылган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юридикалык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түзүмдөрдө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кеминде</w:t>
      </w:r>
      <w:proofErr w:type="spellEnd"/>
      <w:r w:rsidRPr="00194B1F">
        <w:rPr>
          <w:rFonts w:ascii="Times New Roman" w:eastAsia="Times New Roman" w:hAnsi="Times New Roman" w:cs="Times New Roman"/>
          <w:sz w:val="24"/>
          <w:szCs w:val="24"/>
          <w:lang w:eastAsia="ru-RU"/>
        </w:rPr>
        <w:t xml:space="preserve"> он </w:t>
      </w:r>
      <w:proofErr w:type="spellStart"/>
      <w:r w:rsidRPr="00194B1F">
        <w:rPr>
          <w:rFonts w:ascii="Times New Roman" w:eastAsia="Times New Roman" w:hAnsi="Times New Roman" w:cs="Times New Roman"/>
          <w:sz w:val="24"/>
          <w:szCs w:val="24"/>
          <w:lang w:eastAsia="ru-RU"/>
        </w:rPr>
        <w:t>жыл</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стажы</w:t>
      </w:r>
      <w:proofErr w:type="spellEnd"/>
      <w:r w:rsidRPr="00194B1F">
        <w:rPr>
          <w:rFonts w:ascii="Times New Roman" w:eastAsia="Times New Roman" w:hAnsi="Times New Roman" w:cs="Times New Roman"/>
          <w:sz w:val="24"/>
          <w:szCs w:val="24"/>
          <w:lang w:eastAsia="ru-RU"/>
        </w:rPr>
        <w:t xml:space="preserve"> бар </w:t>
      </w:r>
      <w:proofErr w:type="spellStart"/>
      <w:r w:rsidRPr="00194B1F">
        <w:rPr>
          <w:rFonts w:ascii="Times New Roman" w:eastAsia="Times New Roman" w:hAnsi="Times New Roman" w:cs="Times New Roman"/>
          <w:sz w:val="24"/>
          <w:szCs w:val="24"/>
          <w:lang w:eastAsia="ru-RU"/>
        </w:rPr>
        <w:t>адамдар</w:t>
      </w:r>
      <w:proofErr w:type="spellEnd"/>
      <w:r w:rsidRPr="00194B1F">
        <w:rPr>
          <w:rFonts w:ascii="Times New Roman" w:eastAsia="Times New Roman" w:hAnsi="Times New Roman" w:cs="Times New Roman"/>
          <w:sz w:val="24"/>
          <w:szCs w:val="24"/>
          <w:lang w:eastAsia="ru-RU"/>
        </w:rPr>
        <w:t xml:space="preserve">.» </w:t>
      </w:r>
    </w:p>
    <w:p w14:paraId="62E9E318" w14:textId="77777777" w:rsidR="00611C66" w:rsidRPr="00194B1F" w:rsidRDefault="00611C66" w:rsidP="00611C66">
      <w:pPr>
        <w:numPr>
          <w:ilvl w:val="0"/>
          <w:numId w:val="12"/>
        </w:numPr>
        <w:tabs>
          <w:tab w:val="clear" w:pos="720"/>
        </w:tabs>
        <w:spacing w:after="0" w:line="240" w:lineRule="auto"/>
        <w:ind w:left="0"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24-1-берененин 6-бөлүгүнүн </w:t>
      </w:r>
      <w:proofErr w:type="spellStart"/>
      <w:r w:rsidRPr="00194B1F">
        <w:rPr>
          <w:rFonts w:ascii="Times New Roman" w:eastAsia="Times New Roman" w:hAnsi="Times New Roman" w:cs="Times New Roman"/>
          <w:sz w:val="24"/>
          <w:szCs w:val="24"/>
          <w:lang w:eastAsia="ru-RU"/>
        </w:rPr>
        <w:t>экинчи</w:t>
      </w:r>
      <w:proofErr w:type="spellEnd"/>
      <w:r w:rsidRPr="00194B1F">
        <w:rPr>
          <w:rFonts w:ascii="Times New Roman" w:eastAsia="Times New Roman" w:hAnsi="Times New Roman" w:cs="Times New Roman"/>
          <w:sz w:val="24"/>
          <w:szCs w:val="24"/>
          <w:lang w:eastAsia="ru-RU"/>
        </w:rPr>
        <w:t xml:space="preserve"> абзацы </w:t>
      </w:r>
      <w:proofErr w:type="spellStart"/>
      <w:r w:rsidRPr="00194B1F">
        <w:rPr>
          <w:rFonts w:ascii="Times New Roman" w:eastAsia="Times New Roman" w:hAnsi="Times New Roman" w:cs="Times New Roman"/>
          <w:sz w:val="24"/>
          <w:szCs w:val="24"/>
          <w:lang w:eastAsia="ru-RU"/>
        </w:rPr>
        <w:t>төмөнкү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редакцияда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берилсин</w:t>
      </w:r>
      <w:proofErr w:type="spellEnd"/>
      <w:r w:rsidRPr="00194B1F">
        <w:rPr>
          <w:rFonts w:ascii="Times New Roman" w:eastAsia="Times New Roman" w:hAnsi="Times New Roman" w:cs="Times New Roman"/>
          <w:sz w:val="24"/>
          <w:szCs w:val="24"/>
          <w:lang w:eastAsia="ru-RU"/>
        </w:rPr>
        <w:t>:</w:t>
      </w:r>
    </w:p>
    <w:p w14:paraId="41BA06EE"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w:t>
      </w:r>
      <w:proofErr w:type="spellStart"/>
      <w:r w:rsidRPr="00194B1F">
        <w:rPr>
          <w:rFonts w:ascii="Times New Roman" w:eastAsia="Times New Roman" w:hAnsi="Times New Roman" w:cs="Times New Roman"/>
          <w:sz w:val="24"/>
          <w:szCs w:val="24"/>
          <w:lang w:eastAsia="ru-RU"/>
        </w:rPr>
        <w:t>Босоголук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баллды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топтой</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албаган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талапкерлер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конкурстук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тандоого</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алты</w:t>
      </w:r>
      <w:proofErr w:type="spellEnd"/>
      <w:r w:rsidRPr="00194B1F">
        <w:rPr>
          <w:rFonts w:ascii="Times New Roman" w:eastAsia="Times New Roman" w:hAnsi="Times New Roman" w:cs="Times New Roman"/>
          <w:sz w:val="24"/>
          <w:szCs w:val="24"/>
          <w:lang w:eastAsia="ru-RU"/>
        </w:rPr>
        <w:t xml:space="preserve"> ай </w:t>
      </w:r>
      <w:proofErr w:type="spellStart"/>
      <w:r w:rsidRPr="00194B1F">
        <w:rPr>
          <w:rFonts w:ascii="Times New Roman" w:eastAsia="Times New Roman" w:hAnsi="Times New Roman" w:cs="Times New Roman"/>
          <w:sz w:val="24"/>
          <w:szCs w:val="24"/>
          <w:lang w:eastAsia="ru-RU"/>
        </w:rPr>
        <w:t>өткөндөн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кийин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кайрадан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катышууга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укуктуу</w:t>
      </w:r>
      <w:proofErr w:type="spellEnd"/>
      <w:r w:rsidRPr="00194B1F">
        <w:rPr>
          <w:rFonts w:ascii="Times New Roman" w:eastAsia="Times New Roman" w:hAnsi="Times New Roman" w:cs="Times New Roman"/>
          <w:sz w:val="24"/>
          <w:szCs w:val="24"/>
          <w:lang w:eastAsia="ru-RU"/>
        </w:rPr>
        <w:t>.»</w:t>
      </w:r>
    </w:p>
    <w:p w14:paraId="18A8B1EE" w14:textId="77777777" w:rsidR="00611C66" w:rsidRPr="00194B1F" w:rsidRDefault="00611C66" w:rsidP="00611C66">
      <w:pPr>
        <w:spacing w:after="0" w:line="240" w:lineRule="auto"/>
        <w:ind w:firstLine="851"/>
        <w:jc w:val="both"/>
        <w:outlineLvl w:val="1"/>
        <w:rPr>
          <w:rFonts w:ascii="Times New Roman" w:eastAsia="Times New Roman" w:hAnsi="Times New Roman" w:cs="Times New Roman"/>
          <w:b/>
          <w:bCs/>
          <w:sz w:val="24"/>
          <w:szCs w:val="24"/>
          <w:lang w:val="ky-KG" w:eastAsia="ru-RU"/>
        </w:rPr>
      </w:pPr>
      <w:r w:rsidRPr="00194B1F">
        <w:rPr>
          <w:rFonts w:ascii="Times New Roman" w:eastAsia="Times New Roman" w:hAnsi="Times New Roman" w:cs="Times New Roman"/>
          <w:b/>
          <w:bCs/>
          <w:sz w:val="24"/>
          <w:szCs w:val="24"/>
          <w:lang w:eastAsia="ru-RU"/>
        </w:rPr>
        <w:t>2-берене</w:t>
      </w:r>
      <w:r w:rsidRPr="00194B1F">
        <w:rPr>
          <w:rFonts w:ascii="Times New Roman" w:eastAsia="Times New Roman" w:hAnsi="Times New Roman" w:cs="Times New Roman"/>
          <w:b/>
          <w:bCs/>
          <w:sz w:val="24"/>
          <w:szCs w:val="24"/>
          <w:lang w:val="ky-KG" w:eastAsia="ru-RU"/>
        </w:rPr>
        <w:t>.</w:t>
      </w:r>
    </w:p>
    <w:p w14:paraId="1ABEA64B" w14:textId="77777777" w:rsidR="00611C66" w:rsidRPr="00853B49" w:rsidRDefault="00611C66" w:rsidP="00611C66">
      <w:pPr>
        <w:spacing w:after="0" w:line="240" w:lineRule="auto"/>
        <w:ind w:firstLine="851"/>
        <w:jc w:val="both"/>
        <w:rPr>
          <w:rFonts w:ascii="Times New Roman" w:hAnsi="Times New Roman" w:cs="Times New Roman"/>
          <w:color w:val="000000"/>
          <w:sz w:val="24"/>
          <w:szCs w:val="24"/>
          <w:lang w:val="ky-KG"/>
        </w:rPr>
      </w:pPr>
      <w:r w:rsidRPr="00853B49">
        <w:rPr>
          <w:rFonts w:ascii="Times New Roman" w:eastAsia="Times New Roman" w:hAnsi="Times New Roman" w:cs="Times New Roman"/>
          <w:sz w:val="24"/>
          <w:szCs w:val="24"/>
          <w:lang w:val="ky-KG" w:eastAsia="ru-RU"/>
        </w:rPr>
        <w:t>«</w:t>
      </w:r>
      <w:r w:rsidRPr="00853B49">
        <w:rPr>
          <w:rFonts w:ascii="Times New Roman" w:hAnsi="Times New Roman" w:cs="Times New Roman"/>
          <w:color w:val="000000"/>
          <w:sz w:val="24"/>
          <w:szCs w:val="24"/>
          <w:lang w:val="ky-KG"/>
        </w:rPr>
        <w:t>Кыргыз Республикасынын прокуратурасы жөнүндө</w:t>
      </w:r>
      <w:r w:rsidRPr="00853B49">
        <w:rPr>
          <w:rFonts w:ascii="Times New Roman" w:eastAsia="Times New Roman" w:hAnsi="Times New Roman" w:cs="Times New Roman"/>
          <w:sz w:val="24"/>
          <w:szCs w:val="24"/>
          <w:lang w:val="ky-KG" w:eastAsia="ru-RU"/>
        </w:rPr>
        <w:t>»</w:t>
      </w:r>
      <w:r w:rsidRPr="00853B49">
        <w:rPr>
          <w:rFonts w:ascii="Times New Roman" w:hAnsi="Times New Roman" w:cs="Times New Roman"/>
          <w:color w:val="000000"/>
          <w:sz w:val="24"/>
          <w:szCs w:val="24"/>
          <w:lang w:val="ky-KG"/>
        </w:rPr>
        <w:t xml:space="preserve"> Кыргыз Республикасынын </w:t>
      </w:r>
      <w:r w:rsidR="0049132B">
        <w:fldChar w:fldCharType="begin"/>
      </w:r>
      <w:r w:rsidR="0049132B" w:rsidRPr="00853B49">
        <w:rPr>
          <w:lang w:val="ky-KG"/>
        </w:rPr>
        <w:instrText xml:space="preserve"> HYPERLINK "https://cbd.minjust.gov.kg/4-3086/edition/33199/kg" \o "https://cbd.minjust.gov.kg/4-3086/edition/33199/kg" </w:instrText>
      </w:r>
      <w:r w:rsidR="0049132B">
        <w:fldChar w:fldCharType="separate"/>
      </w:r>
      <w:r w:rsidRPr="00853B49">
        <w:rPr>
          <w:rStyle w:val="a6"/>
          <w:rFonts w:ascii="Times New Roman" w:hAnsi="Times New Roman" w:cs="Times New Roman"/>
          <w:sz w:val="24"/>
          <w:szCs w:val="24"/>
          <w:lang w:val="ky-KG"/>
        </w:rPr>
        <w:t xml:space="preserve">конституциялык </w:t>
      </w:r>
      <w:r w:rsidRPr="00194B1F">
        <w:rPr>
          <w:rStyle w:val="a6"/>
          <w:rFonts w:ascii="Times New Roman" w:hAnsi="Times New Roman" w:cs="Times New Roman"/>
          <w:sz w:val="24"/>
          <w:szCs w:val="24"/>
          <w:lang w:val="ky-KG"/>
        </w:rPr>
        <w:t>м</w:t>
      </w:r>
      <w:r w:rsidRPr="00853B49">
        <w:rPr>
          <w:rStyle w:val="a6"/>
          <w:rFonts w:ascii="Times New Roman" w:hAnsi="Times New Roman" w:cs="Times New Roman"/>
          <w:sz w:val="24"/>
          <w:szCs w:val="24"/>
          <w:lang w:val="ky-KG"/>
        </w:rPr>
        <w:t>ыйзамына</w:t>
      </w:r>
      <w:r w:rsidR="0049132B">
        <w:rPr>
          <w:rStyle w:val="a6"/>
          <w:rFonts w:ascii="Times New Roman" w:hAnsi="Times New Roman" w:cs="Times New Roman"/>
          <w:sz w:val="24"/>
          <w:szCs w:val="24"/>
        </w:rPr>
        <w:fldChar w:fldCharType="end"/>
      </w:r>
      <w:r w:rsidRPr="00853B49">
        <w:rPr>
          <w:rFonts w:ascii="Times New Roman" w:hAnsi="Times New Roman" w:cs="Times New Roman"/>
          <w:color w:val="000000"/>
          <w:sz w:val="24"/>
          <w:szCs w:val="24"/>
          <w:lang w:val="ky-KG"/>
        </w:rPr>
        <w:t> (</w:t>
      </w:r>
      <w:r w:rsidRPr="00194B1F">
        <w:rPr>
          <w:rFonts w:ascii="Times New Roman" w:hAnsi="Times New Roman" w:cs="Times New Roman"/>
          <w:color w:val="000000"/>
          <w:sz w:val="24"/>
          <w:szCs w:val="24"/>
          <w:lang w:val="ky-KG"/>
        </w:rPr>
        <w:t>“</w:t>
      </w:r>
      <w:r w:rsidRPr="00853B49">
        <w:rPr>
          <w:rFonts w:ascii="Times New Roman" w:hAnsi="Times New Roman" w:cs="Times New Roman"/>
          <w:color w:val="000000"/>
          <w:sz w:val="24"/>
          <w:szCs w:val="24"/>
          <w:lang w:val="ky-KG"/>
        </w:rPr>
        <w:t>Эркин-Тоо</w:t>
      </w:r>
      <w:r w:rsidRPr="00194B1F">
        <w:rPr>
          <w:rFonts w:ascii="Times New Roman" w:hAnsi="Times New Roman" w:cs="Times New Roman"/>
          <w:color w:val="000000"/>
          <w:sz w:val="24"/>
          <w:szCs w:val="24"/>
          <w:lang w:val="ky-KG"/>
        </w:rPr>
        <w:t>”</w:t>
      </w:r>
      <w:r w:rsidRPr="00853B49">
        <w:rPr>
          <w:rFonts w:ascii="Times New Roman" w:hAnsi="Times New Roman" w:cs="Times New Roman"/>
          <w:color w:val="000000"/>
          <w:sz w:val="24"/>
          <w:szCs w:val="24"/>
          <w:lang w:val="ky-KG"/>
        </w:rPr>
        <w:t xml:space="preserve"> гезити, 2021-жылдын 17-сентябры, № 97) төмөнкүдөй өзгөртүү киргизилсин:</w:t>
      </w:r>
    </w:p>
    <w:p w14:paraId="1EFE52E1" w14:textId="77777777" w:rsidR="00611C66" w:rsidRPr="00194B1F" w:rsidRDefault="00611C66" w:rsidP="00611C66">
      <w:pPr>
        <w:numPr>
          <w:ilvl w:val="0"/>
          <w:numId w:val="13"/>
        </w:numPr>
        <w:spacing w:after="0" w:line="240" w:lineRule="auto"/>
        <w:ind w:left="0"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11-берененин 4-бөлүгү </w:t>
      </w:r>
      <w:proofErr w:type="spellStart"/>
      <w:r w:rsidRPr="00194B1F">
        <w:rPr>
          <w:rFonts w:ascii="Times New Roman" w:eastAsia="Times New Roman" w:hAnsi="Times New Roman" w:cs="Times New Roman"/>
          <w:sz w:val="24"/>
          <w:szCs w:val="24"/>
          <w:lang w:eastAsia="ru-RU"/>
        </w:rPr>
        <w:t>төмөнкү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мазмундагы</w:t>
      </w:r>
      <w:proofErr w:type="spellEnd"/>
      <w:r w:rsidRPr="00194B1F">
        <w:rPr>
          <w:rFonts w:ascii="Times New Roman" w:eastAsia="Times New Roman" w:hAnsi="Times New Roman" w:cs="Times New Roman"/>
          <w:sz w:val="24"/>
          <w:szCs w:val="24"/>
          <w:lang w:eastAsia="ru-RU"/>
        </w:rPr>
        <w:t xml:space="preserve"> 9-пункт </w:t>
      </w:r>
      <w:proofErr w:type="spellStart"/>
      <w:r w:rsidRPr="00194B1F">
        <w:rPr>
          <w:rFonts w:ascii="Times New Roman" w:eastAsia="Times New Roman" w:hAnsi="Times New Roman" w:cs="Times New Roman"/>
          <w:sz w:val="24"/>
          <w:szCs w:val="24"/>
          <w:lang w:eastAsia="ru-RU"/>
        </w:rPr>
        <w:t>менен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толукталсын</w:t>
      </w:r>
      <w:proofErr w:type="spellEnd"/>
      <w:r w:rsidRPr="00194B1F">
        <w:rPr>
          <w:rFonts w:ascii="Times New Roman" w:eastAsia="Times New Roman" w:hAnsi="Times New Roman" w:cs="Times New Roman"/>
          <w:sz w:val="24"/>
          <w:szCs w:val="24"/>
          <w:lang w:eastAsia="ru-RU"/>
        </w:rPr>
        <w:t>:</w:t>
      </w:r>
    </w:p>
    <w:p w14:paraId="1DBE4E18"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«9) прокуратура </w:t>
      </w:r>
      <w:proofErr w:type="spellStart"/>
      <w:r w:rsidRPr="00194B1F">
        <w:rPr>
          <w:rFonts w:ascii="Times New Roman" w:eastAsia="Times New Roman" w:hAnsi="Times New Roman" w:cs="Times New Roman"/>
          <w:sz w:val="24"/>
          <w:szCs w:val="24"/>
          <w:lang w:eastAsia="ru-RU"/>
        </w:rPr>
        <w:t>органдарынын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резервин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түзөт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жүргүзөт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пайдаланат</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ошондой</w:t>
      </w:r>
      <w:proofErr w:type="spellEnd"/>
      <w:r w:rsidRPr="00194B1F">
        <w:rPr>
          <w:rFonts w:ascii="Times New Roman" w:eastAsia="Times New Roman" w:hAnsi="Times New Roman" w:cs="Times New Roman"/>
          <w:sz w:val="24"/>
          <w:szCs w:val="24"/>
          <w:lang w:eastAsia="ru-RU"/>
        </w:rPr>
        <w:t xml:space="preserve"> эле </w:t>
      </w:r>
      <w:proofErr w:type="spellStart"/>
      <w:r w:rsidRPr="00194B1F">
        <w:rPr>
          <w:rFonts w:ascii="Times New Roman" w:eastAsia="Times New Roman" w:hAnsi="Times New Roman" w:cs="Times New Roman"/>
          <w:sz w:val="24"/>
          <w:szCs w:val="24"/>
          <w:lang w:eastAsia="ru-RU"/>
        </w:rPr>
        <w:t>мурда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судьялык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башка </w:t>
      </w:r>
      <w:proofErr w:type="spellStart"/>
      <w:r w:rsidRPr="00194B1F">
        <w:rPr>
          <w:rFonts w:ascii="Times New Roman" w:eastAsia="Times New Roman" w:hAnsi="Times New Roman" w:cs="Times New Roman"/>
          <w:sz w:val="24"/>
          <w:szCs w:val="24"/>
          <w:lang w:eastAsia="ru-RU"/>
        </w:rPr>
        <w:t>мамлекеттик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юридикалык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кызматтарды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ээлеген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жогорку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квалификациялуу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адистерди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боюнча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чараларды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көрөт</w:t>
      </w:r>
      <w:proofErr w:type="spellEnd"/>
      <w:r w:rsidRPr="00194B1F">
        <w:rPr>
          <w:rFonts w:ascii="Times New Roman" w:eastAsia="Times New Roman" w:hAnsi="Times New Roman" w:cs="Times New Roman"/>
          <w:sz w:val="24"/>
          <w:szCs w:val="24"/>
          <w:lang w:eastAsia="ru-RU"/>
        </w:rPr>
        <w:t xml:space="preserve">.» </w:t>
      </w:r>
    </w:p>
    <w:p w14:paraId="28C6A5B8" w14:textId="77777777" w:rsidR="00611C66" w:rsidRPr="00194B1F" w:rsidRDefault="00611C66" w:rsidP="00611C66">
      <w:pPr>
        <w:numPr>
          <w:ilvl w:val="0"/>
          <w:numId w:val="13"/>
        </w:numPr>
        <w:tabs>
          <w:tab w:val="clear" w:pos="720"/>
        </w:tabs>
        <w:spacing w:after="0" w:line="240" w:lineRule="auto"/>
        <w:ind w:left="0"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12-берененин 2-бөлүгү </w:t>
      </w:r>
      <w:proofErr w:type="spellStart"/>
      <w:r w:rsidRPr="00194B1F">
        <w:rPr>
          <w:rFonts w:ascii="Times New Roman" w:eastAsia="Times New Roman" w:hAnsi="Times New Roman" w:cs="Times New Roman"/>
          <w:sz w:val="24"/>
          <w:szCs w:val="24"/>
          <w:lang w:eastAsia="ru-RU"/>
        </w:rPr>
        <w:t>төмөнкү</w:t>
      </w:r>
      <w:proofErr w:type="spellEnd"/>
      <w:r w:rsidRPr="00194B1F">
        <w:rPr>
          <w:rFonts w:ascii="Times New Roman" w:eastAsia="Times New Roman" w:hAnsi="Times New Roman" w:cs="Times New Roman"/>
          <w:sz w:val="24"/>
          <w:szCs w:val="24"/>
          <w:lang w:eastAsia="ru-RU"/>
        </w:rPr>
        <w:t xml:space="preserve"> абзац </w:t>
      </w:r>
      <w:proofErr w:type="spellStart"/>
      <w:r w:rsidRPr="00194B1F">
        <w:rPr>
          <w:rFonts w:ascii="Times New Roman" w:eastAsia="Times New Roman" w:hAnsi="Times New Roman" w:cs="Times New Roman"/>
          <w:sz w:val="24"/>
          <w:szCs w:val="24"/>
          <w:lang w:eastAsia="ru-RU"/>
        </w:rPr>
        <w:t>менен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толукталсын</w:t>
      </w:r>
      <w:proofErr w:type="spellEnd"/>
      <w:r w:rsidRPr="00194B1F">
        <w:rPr>
          <w:rFonts w:ascii="Times New Roman" w:eastAsia="Times New Roman" w:hAnsi="Times New Roman" w:cs="Times New Roman"/>
          <w:sz w:val="24"/>
          <w:szCs w:val="24"/>
          <w:lang w:eastAsia="ru-RU"/>
        </w:rPr>
        <w:t>:</w:t>
      </w:r>
    </w:p>
    <w:p w14:paraId="67D043C1"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«Прокуратура </w:t>
      </w:r>
      <w:proofErr w:type="spellStart"/>
      <w:r w:rsidRPr="00194B1F">
        <w:rPr>
          <w:rFonts w:ascii="Times New Roman" w:eastAsia="Times New Roman" w:hAnsi="Times New Roman" w:cs="Times New Roman"/>
          <w:sz w:val="24"/>
          <w:szCs w:val="24"/>
          <w:lang w:eastAsia="ru-RU"/>
        </w:rPr>
        <w:t>органдарынын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резервине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жогорку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квалификациялуу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адистер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өзгөчө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тартипте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өткөрүлгөн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конкурстук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тандоонун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негизинде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киргизилиши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мүмкүн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Мындай</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адамдар</w:t>
      </w:r>
      <w:proofErr w:type="spellEnd"/>
      <w:r w:rsidRPr="00194B1F">
        <w:rPr>
          <w:rFonts w:ascii="Times New Roman" w:eastAsia="Times New Roman" w:hAnsi="Times New Roman" w:cs="Times New Roman"/>
          <w:sz w:val="24"/>
          <w:szCs w:val="24"/>
          <w:lang w:eastAsia="ru-RU"/>
        </w:rPr>
        <w:t xml:space="preserve"> сот </w:t>
      </w:r>
      <w:proofErr w:type="spellStart"/>
      <w:r w:rsidRPr="00194B1F">
        <w:rPr>
          <w:rFonts w:ascii="Times New Roman" w:eastAsia="Times New Roman" w:hAnsi="Times New Roman" w:cs="Times New Roman"/>
          <w:sz w:val="24"/>
          <w:szCs w:val="24"/>
          <w:lang w:eastAsia="ru-RU"/>
        </w:rPr>
        <w:t>системасында</w:t>
      </w:r>
      <w:proofErr w:type="spellEnd"/>
      <w:r w:rsidRPr="00194B1F">
        <w:rPr>
          <w:rFonts w:ascii="Times New Roman" w:eastAsia="Times New Roman" w:hAnsi="Times New Roman" w:cs="Times New Roman"/>
          <w:sz w:val="24"/>
          <w:szCs w:val="24"/>
          <w:lang w:eastAsia="ru-RU"/>
        </w:rPr>
        <w:t xml:space="preserve">, Кыргыз </w:t>
      </w:r>
      <w:proofErr w:type="spellStart"/>
      <w:r w:rsidRPr="00194B1F">
        <w:rPr>
          <w:rFonts w:ascii="Times New Roman" w:eastAsia="Times New Roman" w:hAnsi="Times New Roman" w:cs="Times New Roman"/>
          <w:sz w:val="24"/>
          <w:szCs w:val="24"/>
          <w:lang w:eastAsia="ru-RU"/>
        </w:rPr>
        <w:t>Республикасынын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Президентинин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Администрациясынын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Кыргыз </w:t>
      </w:r>
      <w:proofErr w:type="spellStart"/>
      <w:r w:rsidRPr="00194B1F">
        <w:rPr>
          <w:rFonts w:ascii="Times New Roman" w:eastAsia="Times New Roman" w:hAnsi="Times New Roman" w:cs="Times New Roman"/>
          <w:sz w:val="24"/>
          <w:szCs w:val="24"/>
          <w:lang w:eastAsia="ru-RU"/>
        </w:rPr>
        <w:t>Республикасынын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Жогорку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Кеңешинин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Аппаратынын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юридикалык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түзүмдөрүндө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кеминде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беш</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жылдык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юридикалык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стажына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ээ</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болууга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тийиш</w:t>
      </w:r>
      <w:proofErr w:type="spellEnd"/>
      <w:r w:rsidRPr="00194B1F">
        <w:rPr>
          <w:rFonts w:ascii="Times New Roman" w:eastAsia="Times New Roman" w:hAnsi="Times New Roman" w:cs="Times New Roman"/>
          <w:sz w:val="24"/>
          <w:szCs w:val="24"/>
          <w:lang w:eastAsia="ru-RU"/>
        </w:rPr>
        <w:t xml:space="preserve">.» </w:t>
      </w:r>
    </w:p>
    <w:p w14:paraId="3BC440FE" w14:textId="77777777" w:rsidR="00611C66" w:rsidRPr="00194B1F" w:rsidRDefault="00611C66" w:rsidP="00611C66">
      <w:pPr>
        <w:numPr>
          <w:ilvl w:val="0"/>
          <w:numId w:val="13"/>
        </w:numPr>
        <w:spacing w:after="0" w:line="240" w:lineRule="auto"/>
        <w:ind w:left="0"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Төмөнкү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мазмундагы</w:t>
      </w:r>
      <w:proofErr w:type="spellEnd"/>
      <w:r w:rsidRPr="00194B1F">
        <w:rPr>
          <w:rFonts w:ascii="Times New Roman" w:eastAsia="Times New Roman" w:hAnsi="Times New Roman" w:cs="Times New Roman"/>
          <w:sz w:val="24"/>
          <w:szCs w:val="24"/>
          <w:lang w:eastAsia="ru-RU"/>
        </w:rPr>
        <w:t xml:space="preserve"> 18¹-берене </w:t>
      </w:r>
      <w:proofErr w:type="spellStart"/>
      <w:r w:rsidRPr="00194B1F">
        <w:rPr>
          <w:rFonts w:ascii="Times New Roman" w:eastAsia="Times New Roman" w:hAnsi="Times New Roman" w:cs="Times New Roman"/>
          <w:sz w:val="24"/>
          <w:szCs w:val="24"/>
          <w:lang w:eastAsia="ru-RU"/>
        </w:rPr>
        <w:t>менен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толукталсын</w:t>
      </w:r>
      <w:proofErr w:type="spellEnd"/>
      <w:r w:rsidRPr="00194B1F">
        <w:rPr>
          <w:rFonts w:ascii="Times New Roman" w:eastAsia="Times New Roman" w:hAnsi="Times New Roman" w:cs="Times New Roman"/>
          <w:sz w:val="24"/>
          <w:szCs w:val="24"/>
          <w:lang w:eastAsia="ru-RU"/>
        </w:rPr>
        <w:t xml:space="preserve">: </w:t>
      </w:r>
    </w:p>
    <w:p w14:paraId="72FE301B" w14:textId="77777777" w:rsidR="00611C66" w:rsidRPr="00194B1F" w:rsidRDefault="00611C66" w:rsidP="00611C66">
      <w:pPr>
        <w:tabs>
          <w:tab w:val="num" w:pos="720"/>
        </w:tabs>
        <w:spacing w:after="0" w:line="240" w:lineRule="auto"/>
        <w:ind w:firstLine="851"/>
        <w:jc w:val="both"/>
        <w:outlineLvl w:val="2"/>
        <w:rPr>
          <w:rFonts w:ascii="Times New Roman" w:eastAsia="Times New Roman" w:hAnsi="Times New Roman" w:cs="Times New Roman"/>
          <w:bCs/>
          <w:sz w:val="24"/>
          <w:szCs w:val="24"/>
          <w:lang w:val="ky-KG" w:eastAsia="ru-RU"/>
        </w:rPr>
      </w:pPr>
      <w:r w:rsidRPr="00194B1F">
        <w:rPr>
          <w:rFonts w:ascii="Times New Roman" w:eastAsia="Times New Roman" w:hAnsi="Times New Roman" w:cs="Times New Roman"/>
          <w:bCs/>
          <w:sz w:val="24"/>
          <w:szCs w:val="24"/>
          <w:lang w:eastAsia="ru-RU"/>
        </w:rPr>
        <w:t xml:space="preserve">«18¹-берене. Прокуратура </w:t>
      </w:r>
      <w:proofErr w:type="spellStart"/>
      <w:r w:rsidRPr="00194B1F">
        <w:rPr>
          <w:rFonts w:ascii="Times New Roman" w:eastAsia="Times New Roman" w:hAnsi="Times New Roman" w:cs="Times New Roman"/>
          <w:bCs/>
          <w:sz w:val="24"/>
          <w:szCs w:val="24"/>
          <w:lang w:eastAsia="ru-RU"/>
        </w:rPr>
        <w:t>органдарынын</w:t>
      </w:r>
      <w:proofErr w:type="spellEnd"/>
      <w:r w:rsidRPr="00194B1F">
        <w:rPr>
          <w:rFonts w:ascii="Times New Roman" w:eastAsia="Times New Roman" w:hAnsi="Times New Roman" w:cs="Times New Roman"/>
          <w:bCs/>
          <w:sz w:val="24"/>
          <w:szCs w:val="24"/>
          <w:lang w:eastAsia="ru-RU"/>
        </w:rPr>
        <w:t xml:space="preserve"> </w:t>
      </w:r>
      <w:proofErr w:type="spellStart"/>
      <w:r w:rsidRPr="00194B1F">
        <w:rPr>
          <w:rFonts w:ascii="Times New Roman" w:eastAsia="Times New Roman" w:hAnsi="Times New Roman" w:cs="Times New Roman"/>
          <w:bCs/>
          <w:sz w:val="24"/>
          <w:szCs w:val="24"/>
          <w:lang w:eastAsia="ru-RU"/>
        </w:rPr>
        <w:t>кадрдык</w:t>
      </w:r>
      <w:proofErr w:type="spellEnd"/>
      <w:r w:rsidRPr="00194B1F">
        <w:rPr>
          <w:rFonts w:ascii="Times New Roman" w:eastAsia="Times New Roman" w:hAnsi="Times New Roman" w:cs="Times New Roman"/>
          <w:bCs/>
          <w:sz w:val="24"/>
          <w:szCs w:val="24"/>
          <w:lang w:eastAsia="ru-RU"/>
        </w:rPr>
        <w:t xml:space="preserve"> </w:t>
      </w:r>
      <w:proofErr w:type="spellStart"/>
      <w:r w:rsidRPr="00194B1F">
        <w:rPr>
          <w:rFonts w:ascii="Times New Roman" w:eastAsia="Times New Roman" w:hAnsi="Times New Roman" w:cs="Times New Roman"/>
          <w:bCs/>
          <w:sz w:val="24"/>
          <w:szCs w:val="24"/>
          <w:lang w:eastAsia="ru-RU"/>
        </w:rPr>
        <w:t>резерви</w:t>
      </w:r>
      <w:proofErr w:type="spellEnd"/>
      <w:r w:rsidRPr="00194B1F">
        <w:rPr>
          <w:rFonts w:ascii="Times New Roman" w:eastAsia="Times New Roman" w:hAnsi="Times New Roman" w:cs="Times New Roman"/>
          <w:bCs/>
          <w:sz w:val="24"/>
          <w:szCs w:val="24"/>
          <w:lang w:val="ky-KG" w:eastAsia="ru-RU"/>
        </w:rPr>
        <w:t>.</w:t>
      </w:r>
    </w:p>
    <w:p w14:paraId="1C8861DD" w14:textId="77777777" w:rsidR="00611C66" w:rsidRPr="00194B1F" w:rsidRDefault="00611C66" w:rsidP="00611C66">
      <w:pPr>
        <w:numPr>
          <w:ilvl w:val="0"/>
          <w:numId w:val="14"/>
        </w:numPr>
        <w:spacing w:after="0" w:line="240" w:lineRule="auto"/>
        <w:ind w:left="0" w:firstLine="851"/>
        <w:jc w:val="both"/>
        <w:rPr>
          <w:rFonts w:ascii="Times New Roman" w:eastAsia="Times New Roman" w:hAnsi="Times New Roman" w:cs="Times New Roman"/>
          <w:sz w:val="24"/>
          <w:szCs w:val="24"/>
          <w:lang w:val="ky-KG" w:eastAsia="ru-RU"/>
        </w:rPr>
      </w:pPr>
      <w:r w:rsidRPr="00194B1F">
        <w:rPr>
          <w:rFonts w:ascii="Times New Roman" w:eastAsia="Times New Roman" w:hAnsi="Times New Roman" w:cs="Times New Roman"/>
          <w:sz w:val="24"/>
          <w:szCs w:val="24"/>
          <w:lang w:val="ky-KG" w:eastAsia="ru-RU"/>
        </w:rPr>
        <w:t xml:space="preserve">Прокуратура органдарынын кадрдык резерви прокуратура системасынын кадрдык туруктуулугун жана үзгүлтүксүздүгүн камсыз кылуу максатында түзүлөт. </w:t>
      </w:r>
    </w:p>
    <w:p w14:paraId="371F1E0C" w14:textId="77777777" w:rsidR="00611C66" w:rsidRPr="00194B1F" w:rsidRDefault="00611C66" w:rsidP="00611C66">
      <w:pPr>
        <w:numPr>
          <w:ilvl w:val="0"/>
          <w:numId w:val="14"/>
        </w:numPr>
        <w:spacing w:after="0" w:line="240" w:lineRule="auto"/>
        <w:ind w:left="0" w:firstLine="851"/>
        <w:jc w:val="both"/>
        <w:rPr>
          <w:rFonts w:ascii="Times New Roman" w:eastAsia="Times New Roman" w:hAnsi="Times New Roman" w:cs="Times New Roman"/>
          <w:sz w:val="24"/>
          <w:szCs w:val="24"/>
          <w:lang w:val="ky-KG" w:eastAsia="ru-RU"/>
        </w:rPr>
      </w:pPr>
      <w:r w:rsidRPr="00194B1F">
        <w:rPr>
          <w:rFonts w:ascii="Times New Roman" w:eastAsia="Times New Roman" w:hAnsi="Times New Roman" w:cs="Times New Roman"/>
          <w:sz w:val="24"/>
          <w:szCs w:val="24"/>
          <w:lang w:val="ky-KG" w:eastAsia="ru-RU"/>
        </w:rPr>
        <w:t xml:space="preserve">Кадрдык резервге төмөнкү адамдар киргизилиши мүмкүн: </w:t>
      </w:r>
    </w:p>
    <w:p w14:paraId="3FD08621" w14:textId="77777777" w:rsidR="00611C66" w:rsidRPr="00194B1F" w:rsidRDefault="00611C66" w:rsidP="00611C66">
      <w:pPr>
        <w:pStyle w:val="a5"/>
        <w:numPr>
          <w:ilvl w:val="1"/>
          <w:numId w:val="14"/>
        </w:numPr>
        <w:tabs>
          <w:tab w:val="clear" w:pos="1440"/>
        </w:tabs>
        <w:spacing w:after="0" w:line="240" w:lineRule="auto"/>
        <w:ind w:left="0"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мурда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судьялык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кызматты</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ээлеген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адамдар</w:t>
      </w:r>
      <w:proofErr w:type="spellEnd"/>
      <w:r w:rsidRPr="00194B1F">
        <w:rPr>
          <w:rFonts w:ascii="Times New Roman" w:eastAsia="Times New Roman" w:hAnsi="Times New Roman" w:cs="Times New Roman"/>
          <w:sz w:val="24"/>
          <w:szCs w:val="24"/>
          <w:lang w:eastAsia="ru-RU"/>
        </w:rPr>
        <w:t xml:space="preserve">; </w:t>
      </w:r>
    </w:p>
    <w:p w14:paraId="3DB67CAD" w14:textId="77777777" w:rsidR="00611C66" w:rsidRPr="00194B1F" w:rsidRDefault="00611C66" w:rsidP="00611C66">
      <w:pPr>
        <w:numPr>
          <w:ilvl w:val="1"/>
          <w:numId w:val="14"/>
        </w:numPr>
        <w:tabs>
          <w:tab w:val="num" w:pos="720"/>
        </w:tabs>
        <w:spacing w:after="0" w:line="240" w:lineRule="auto"/>
        <w:ind w:left="0" w:firstLine="851"/>
        <w:jc w:val="both"/>
        <w:rPr>
          <w:rFonts w:ascii="Times New Roman" w:eastAsia="Times New Roman" w:hAnsi="Times New Roman" w:cs="Times New Roman"/>
          <w:sz w:val="24"/>
          <w:szCs w:val="24"/>
          <w:lang w:eastAsia="ru-RU"/>
        </w:rPr>
      </w:pPr>
      <w:r w:rsidRPr="00194B1F">
        <w:rPr>
          <w:rFonts w:ascii="Times New Roman" w:eastAsia="Times New Roman" w:hAnsi="Times New Roman" w:cs="Times New Roman"/>
          <w:sz w:val="24"/>
          <w:szCs w:val="24"/>
          <w:lang w:eastAsia="ru-RU"/>
        </w:rPr>
        <w:t xml:space="preserve">Кыргыз </w:t>
      </w:r>
      <w:proofErr w:type="spellStart"/>
      <w:r w:rsidRPr="00194B1F">
        <w:rPr>
          <w:rFonts w:ascii="Times New Roman" w:eastAsia="Times New Roman" w:hAnsi="Times New Roman" w:cs="Times New Roman"/>
          <w:sz w:val="24"/>
          <w:szCs w:val="24"/>
          <w:lang w:eastAsia="ru-RU"/>
        </w:rPr>
        <w:t>Республикасынын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Президентинин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Администрациясында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Кыргыз </w:t>
      </w:r>
      <w:proofErr w:type="spellStart"/>
      <w:r w:rsidRPr="00194B1F">
        <w:rPr>
          <w:rFonts w:ascii="Times New Roman" w:eastAsia="Times New Roman" w:hAnsi="Times New Roman" w:cs="Times New Roman"/>
          <w:sz w:val="24"/>
          <w:szCs w:val="24"/>
          <w:lang w:eastAsia="ru-RU"/>
        </w:rPr>
        <w:t>Республикасынын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Жогорку</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Кеңешинин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Аппаратынын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юридикалык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түзүмдөрүндө</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иш</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тажрыйбасы</w:t>
      </w:r>
      <w:proofErr w:type="spellEnd"/>
      <w:r w:rsidRPr="00194B1F">
        <w:rPr>
          <w:rFonts w:ascii="Times New Roman" w:eastAsia="Times New Roman" w:hAnsi="Times New Roman" w:cs="Times New Roman"/>
          <w:sz w:val="24"/>
          <w:szCs w:val="24"/>
          <w:lang w:eastAsia="ru-RU"/>
        </w:rPr>
        <w:t xml:space="preserve"> бар </w:t>
      </w:r>
      <w:proofErr w:type="spellStart"/>
      <w:r w:rsidRPr="00194B1F">
        <w:rPr>
          <w:rFonts w:ascii="Times New Roman" w:eastAsia="Times New Roman" w:hAnsi="Times New Roman" w:cs="Times New Roman"/>
          <w:sz w:val="24"/>
          <w:szCs w:val="24"/>
          <w:lang w:eastAsia="ru-RU"/>
        </w:rPr>
        <w:t>адамдар</w:t>
      </w:r>
      <w:proofErr w:type="spellEnd"/>
      <w:r w:rsidRPr="00194B1F">
        <w:rPr>
          <w:rFonts w:ascii="Times New Roman" w:eastAsia="Times New Roman" w:hAnsi="Times New Roman" w:cs="Times New Roman"/>
          <w:sz w:val="24"/>
          <w:szCs w:val="24"/>
          <w:lang w:eastAsia="ru-RU"/>
        </w:rPr>
        <w:t xml:space="preserve">. </w:t>
      </w:r>
    </w:p>
    <w:p w14:paraId="1CD9C6C7" w14:textId="77777777" w:rsidR="00611C66" w:rsidRPr="00194B1F" w:rsidRDefault="00611C66" w:rsidP="00611C66">
      <w:pPr>
        <w:numPr>
          <w:ilvl w:val="0"/>
          <w:numId w:val="14"/>
        </w:numPr>
        <w:spacing w:after="0" w:line="240" w:lineRule="auto"/>
        <w:ind w:left="0"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резервге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киргизилген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адамдар</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мыйзамдарда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белгиленген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квалификациялык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талаптарга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жооп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берген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учурда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аттестациядан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квалификациялык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экзаменден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жөнөкөйлөтүлгөн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тартипте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өтүшү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мүмкүн</w:t>
      </w:r>
      <w:proofErr w:type="spellEnd"/>
      <w:r w:rsidRPr="00194B1F">
        <w:rPr>
          <w:rFonts w:ascii="Times New Roman" w:eastAsia="Times New Roman" w:hAnsi="Times New Roman" w:cs="Times New Roman"/>
          <w:sz w:val="24"/>
          <w:szCs w:val="24"/>
          <w:lang w:eastAsia="ru-RU"/>
        </w:rPr>
        <w:t xml:space="preserve">. </w:t>
      </w:r>
    </w:p>
    <w:p w14:paraId="69AB702C" w14:textId="77777777" w:rsidR="00611C66" w:rsidRPr="00194B1F" w:rsidRDefault="00611C66" w:rsidP="00611C66">
      <w:pPr>
        <w:numPr>
          <w:ilvl w:val="0"/>
          <w:numId w:val="14"/>
        </w:numPr>
        <w:spacing w:after="0" w:line="240" w:lineRule="auto"/>
        <w:ind w:left="0"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резервди</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түзүүнүн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жүргүзүүнүн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жана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пайдалануунун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тартиби</w:t>
      </w:r>
      <w:proofErr w:type="spellEnd"/>
      <w:r w:rsidRPr="00194B1F">
        <w:rPr>
          <w:rFonts w:ascii="Times New Roman" w:eastAsia="Times New Roman" w:hAnsi="Times New Roman" w:cs="Times New Roman"/>
          <w:sz w:val="24"/>
          <w:szCs w:val="24"/>
          <w:lang w:eastAsia="ru-RU"/>
        </w:rPr>
        <w:t xml:space="preserve"> Кыргыз </w:t>
      </w:r>
      <w:proofErr w:type="spellStart"/>
      <w:r w:rsidRPr="00194B1F">
        <w:rPr>
          <w:rFonts w:ascii="Times New Roman" w:eastAsia="Times New Roman" w:hAnsi="Times New Roman" w:cs="Times New Roman"/>
          <w:sz w:val="24"/>
          <w:szCs w:val="24"/>
          <w:lang w:eastAsia="ru-RU"/>
        </w:rPr>
        <w:t>Республикасынын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Башкы</w:t>
      </w:r>
      <w:proofErr w:type="spellEnd"/>
      <w:r w:rsidRPr="00194B1F">
        <w:rPr>
          <w:rFonts w:ascii="Times New Roman" w:eastAsia="Times New Roman" w:hAnsi="Times New Roman" w:cs="Times New Roman"/>
          <w:sz w:val="24"/>
          <w:szCs w:val="24"/>
          <w:lang w:eastAsia="ru-RU"/>
        </w:rPr>
        <w:t xml:space="preserve"> прокурору </w:t>
      </w:r>
      <w:proofErr w:type="spellStart"/>
      <w:r w:rsidRPr="00194B1F">
        <w:rPr>
          <w:rFonts w:ascii="Times New Roman" w:eastAsia="Times New Roman" w:hAnsi="Times New Roman" w:cs="Times New Roman"/>
          <w:sz w:val="24"/>
          <w:szCs w:val="24"/>
          <w:lang w:eastAsia="ru-RU"/>
        </w:rPr>
        <w:t>тарабынан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белгиленет</w:t>
      </w:r>
      <w:proofErr w:type="spellEnd"/>
      <w:r w:rsidRPr="00194B1F">
        <w:rPr>
          <w:rFonts w:ascii="Times New Roman" w:eastAsia="Times New Roman" w:hAnsi="Times New Roman" w:cs="Times New Roman"/>
          <w:sz w:val="24"/>
          <w:szCs w:val="24"/>
          <w:lang w:eastAsia="ru-RU"/>
        </w:rPr>
        <w:t xml:space="preserve">. </w:t>
      </w:r>
    </w:p>
    <w:p w14:paraId="70FB2471" w14:textId="77777777" w:rsidR="00611C66" w:rsidRPr="00194B1F" w:rsidRDefault="00611C66" w:rsidP="00611C66">
      <w:pPr>
        <w:numPr>
          <w:ilvl w:val="0"/>
          <w:numId w:val="14"/>
        </w:numPr>
        <w:spacing w:after="0" w:line="240" w:lineRule="auto"/>
        <w:ind w:left="0"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Кадрдык</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резервге</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киргизүү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адамды</w:t>
      </w:r>
      <w:proofErr w:type="spellEnd"/>
      <w:r w:rsidRPr="00194B1F">
        <w:rPr>
          <w:rFonts w:ascii="Times New Roman" w:eastAsia="Times New Roman" w:hAnsi="Times New Roman" w:cs="Times New Roman"/>
          <w:sz w:val="24"/>
          <w:szCs w:val="24"/>
          <w:lang w:eastAsia="ru-RU"/>
        </w:rPr>
        <w:t xml:space="preserve"> прокуратура </w:t>
      </w:r>
      <w:proofErr w:type="spellStart"/>
      <w:r w:rsidRPr="00194B1F">
        <w:rPr>
          <w:rFonts w:ascii="Times New Roman" w:eastAsia="Times New Roman" w:hAnsi="Times New Roman" w:cs="Times New Roman"/>
          <w:sz w:val="24"/>
          <w:szCs w:val="24"/>
          <w:lang w:eastAsia="ru-RU"/>
        </w:rPr>
        <w:t>органдарына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кызматка</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дайындоого</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милдеттүү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негиз</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болуп</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саналбайт</w:t>
      </w:r>
      <w:proofErr w:type="spellEnd"/>
      <w:r w:rsidRPr="00194B1F">
        <w:rPr>
          <w:rFonts w:ascii="Times New Roman" w:eastAsia="Times New Roman" w:hAnsi="Times New Roman" w:cs="Times New Roman"/>
          <w:sz w:val="24"/>
          <w:szCs w:val="24"/>
          <w:lang w:eastAsia="ru-RU"/>
        </w:rPr>
        <w:t>.»</w:t>
      </w:r>
    </w:p>
    <w:p w14:paraId="6DB208CC" w14:textId="77777777" w:rsidR="00611C66" w:rsidRPr="00194B1F" w:rsidRDefault="00611C66" w:rsidP="00611C66">
      <w:pPr>
        <w:pStyle w:val="a5"/>
        <w:numPr>
          <w:ilvl w:val="0"/>
          <w:numId w:val="13"/>
        </w:numPr>
        <w:spacing w:after="0" w:line="240" w:lineRule="auto"/>
        <w:ind w:left="0" w:firstLine="851"/>
        <w:jc w:val="both"/>
        <w:rPr>
          <w:rFonts w:ascii="Times New Roman" w:hAnsi="Times New Roman" w:cs="Times New Roman"/>
          <w:color w:val="000000"/>
          <w:sz w:val="24"/>
          <w:szCs w:val="24"/>
          <w:lang w:val="ky-KG"/>
        </w:rPr>
      </w:pPr>
      <w:r w:rsidRPr="00194B1F">
        <w:rPr>
          <w:rFonts w:ascii="Times New Roman" w:hAnsi="Times New Roman" w:cs="Times New Roman"/>
          <w:sz w:val="24"/>
          <w:szCs w:val="24"/>
          <w:lang w:val="ky-KG"/>
        </w:rPr>
        <w:t>19-берененин 4-бөлүгү төмөнкү абзац менен толукталсын:</w:t>
      </w:r>
    </w:p>
    <w:p w14:paraId="62085CCA" w14:textId="77777777" w:rsidR="00611C66" w:rsidRPr="00194B1F" w:rsidRDefault="00611C66" w:rsidP="00611C66">
      <w:pPr>
        <w:pStyle w:val="a5"/>
        <w:spacing w:after="0" w:line="240" w:lineRule="auto"/>
        <w:ind w:left="0" w:firstLine="851"/>
        <w:jc w:val="both"/>
        <w:rPr>
          <w:rFonts w:ascii="Times New Roman" w:hAnsi="Times New Roman" w:cs="Times New Roman"/>
          <w:color w:val="000000"/>
          <w:sz w:val="24"/>
          <w:szCs w:val="24"/>
          <w:lang w:val="ky-KG"/>
        </w:rPr>
      </w:pPr>
      <w:r w:rsidRPr="00194B1F">
        <w:rPr>
          <w:rFonts w:ascii="Times New Roman" w:hAnsi="Times New Roman" w:cs="Times New Roman"/>
          <w:sz w:val="24"/>
          <w:szCs w:val="24"/>
          <w:lang w:val="ky-KG"/>
        </w:rPr>
        <w:lastRenderedPageBreak/>
        <w:t>«Кыргыз Республикасынын Президентинин Администрациясынын жана Кыргыз Республикасынын Жогорку Кеңешинин Аппаратынын укуктук камсыздоо боюнча түзүмдүк бөлүмдөрүндө жогорку кызмат орундарын ээлеген, ошондой эле мурда судьялык кызматты ээлеген адамдар прокуратура органдарындагы бош административдик жана жетекчилик кызмат орундарын ээлөөгө талапкерлерди кароодо, квалификациялык талаптарга жооп берген учурда, артыкчылыктуу тартипте каралат.»</w:t>
      </w:r>
    </w:p>
    <w:p w14:paraId="75DC93C3" w14:textId="77777777" w:rsidR="00611C66" w:rsidRPr="00194B1F" w:rsidRDefault="00611C66" w:rsidP="00611C66">
      <w:pPr>
        <w:numPr>
          <w:ilvl w:val="0"/>
          <w:numId w:val="15"/>
        </w:numPr>
        <w:spacing w:after="0" w:line="240" w:lineRule="auto"/>
        <w:ind w:left="0" w:firstLine="851"/>
        <w:jc w:val="both"/>
        <w:rPr>
          <w:rFonts w:ascii="Times New Roman" w:eastAsia="Times New Roman" w:hAnsi="Times New Roman" w:cs="Times New Roman"/>
          <w:sz w:val="24"/>
          <w:szCs w:val="24"/>
          <w:lang w:eastAsia="ru-RU"/>
        </w:rPr>
      </w:pPr>
      <w:proofErr w:type="spellStart"/>
      <w:r w:rsidRPr="00194B1F">
        <w:rPr>
          <w:rFonts w:ascii="Times New Roman" w:eastAsia="Times New Roman" w:hAnsi="Times New Roman" w:cs="Times New Roman"/>
          <w:sz w:val="24"/>
          <w:szCs w:val="24"/>
          <w:lang w:eastAsia="ru-RU"/>
        </w:rPr>
        <w:t>Төмөнкү</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мазмундагы</w:t>
      </w:r>
      <w:proofErr w:type="spellEnd"/>
      <w:r w:rsidRPr="00194B1F">
        <w:rPr>
          <w:rFonts w:ascii="Times New Roman" w:eastAsia="Times New Roman" w:hAnsi="Times New Roman" w:cs="Times New Roman"/>
          <w:sz w:val="24"/>
          <w:szCs w:val="24"/>
          <w:lang w:eastAsia="ru-RU"/>
        </w:rPr>
        <w:t xml:space="preserve"> 30¹-берене </w:t>
      </w:r>
      <w:proofErr w:type="spellStart"/>
      <w:r w:rsidRPr="00194B1F">
        <w:rPr>
          <w:rFonts w:ascii="Times New Roman" w:eastAsia="Times New Roman" w:hAnsi="Times New Roman" w:cs="Times New Roman"/>
          <w:sz w:val="24"/>
          <w:szCs w:val="24"/>
          <w:lang w:eastAsia="ru-RU"/>
        </w:rPr>
        <w:t>менен</w:t>
      </w:r>
      <w:proofErr w:type="spellEnd"/>
      <w:r w:rsidRPr="00194B1F">
        <w:rPr>
          <w:rFonts w:ascii="Times New Roman" w:eastAsia="Times New Roman" w:hAnsi="Times New Roman" w:cs="Times New Roman"/>
          <w:sz w:val="24"/>
          <w:szCs w:val="24"/>
          <w:lang w:eastAsia="ru-RU"/>
        </w:rPr>
        <w:t xml:space="preserve"> </w:t>
      </w:r>
      <w:proofErr w:type="spellStart"/>
      <w:r w:rsidRPr="00194B1F">
        <w:rPr>
          <w:rFonts w:ascii="Times New Roman" w:eastAsia="Times New Roman" w:hAnsi="Times New Roman" w:cs="Times New Roman"/>
          <w:sz w:val="24"/>
          <w:szCs w:val="24"/>
          <w:lang w:eastAsia="ru-RU"/>
        </w:rPr>
        <w:t>толукталсын</w:t>
      </w:r>
      <w:proofErr w:type="spellEnd"/>
      <w:r w:rsidRPr="00194B1F">
        <w:rPr>
          <w:rFonts w:ascii="Times New Roman" w:eastAsia="Times New Roman" w:hAnsi="Times New Roman" w:cs="Times New Roman"/>
          <w:sz w:val="24"/>
          <w:szCs w:val="24"/>
          <w:lang w:eastAsia="ru-RU"/>
        </w:rPr>
        <w:t xml:space="preserve">: </w:t>
      </w:r>
    </w:p>
    <w:p w14:paraId="2A1D8CA3" w14:textId="77777777" w:rsidR="00611C66" w:rsidRPr="00194B1F" w:rsidRDefault="00611C66" w:rsidP="00611C66">
      <w:pPr>
        <w:spacing w:after="0" w:line="240" w:lineRule="auto"/>
        <w:ind w:firstLine="851"/>
        <w:jc w:val="both"/>
        <w:outlineLvl w:val="2"/>
        <w:rPr>
          <w:rFonts w:ascii="Times New Roman" w:eastAsia="Times New Roman" w:hAnsi="Times New Roman" w:cs="Times New Roman"/>
          <w:b/>
          <w:bCs/>
          <w:sz w:val="24"/>
          <w:szCs w:val="24"/>
          <w:lang w:val="ky-KG" w:eastAsia="ru-RU"/>
        </w:rPr>
      </w:pPr>
      <w:r w:rsidRPr="00194B1F">
        <w:rPr>
          <w:rFonts w:ascii="Times New Roman" w:eastAsia="Times New Roman" w:hAnsi="Times New Roman" w:cs="Times New Roman"/>
          <w:b/>
          <w:bCs/>
          <w:sz w:val="24"/>
          <w:szCs w:val="24"/>
          <w:lang w:eastAsia="ru-RU"/>
        </w:rPr>
        <w:t>«</w:t>
      </w:r>
      <w:r w:rsidRPr="00194B1F">
        <w:rPr>
          <w:rFonts w:ascii="Times New Roman" w:eastAsia="Times New Roman" w:hAnsi="Times New Roman" w:cs="Times New Roman"/>
          <w:bCs/>
          <w:sz w:val="24"/>
          <w:szCs w:val="24"/>
          <w:lang w:eastAsia="ru-RU"/>
        </w:rPr>
        <w:t xml:space="preserve">30¹-берене. </w:t>
      </w:r>
      <w:proofErr w:type="spellStart"/>
      <w:r w:rsidRPr="00194B1F">
        <w:rPr>
          <w:rFonts w:ascii="Times New Roman" w:eastAsia="Times New Roman" w:hAnsi="Times New Roman" w:cs="Times New Roman"/>
          <w:bCs/>
          <w:sz w:val="24"/>
          <w:szCs w:val="24"/>
          <w:lang w:eastAsia="ru-RU"/>
        </w:rPr>
        <w:t>Мамлекеттик</w:t>
      </w:r>
      <w:proofErr w:type="spellEnd"/>
      <w:r w:rsidRPr="00194B1F">
        <w:rPr>
          <w:rFonts w:ascii="Times New Roman" w:eastAsia="Times New Roman" w:hAnsi="Times New Roman" w:cs="Times New Roman"/>
          <w:bCs/>
          <w:sz w:val="24"/>
          <w:szCs w:val="24"/>
          <w:lang w:eastAsia="ru-RU"/>
        </w:rPr>
        <w:t xml:space="preserve"> </w:t>
      </w:r>
      <w:proofErr w:type="spellStart"/>
      <w:r w:rsidRPr="00194B1F">
        <w:rPr>
          <w:rFonts w:ascii="Times New Roman" w:eastAsia="Times New Roman" w:hAnsi="Times New Roman" w:cs="Times New Roman"/>
          <w:bCs/>
          <w:sz w:val="24"/>
          <w:szCs w:val="24"/>
          <w:lang w:eastAsia="ru-RU"/>
        </w:rPr>
        <w:t>юридикалык</w:t>
      </w:r>
      <w:proofErr w:type="spellEnd"/>
      <w:r w:rsidRPr="00194B1F">
        <w:rPr>
          <w:rFonts w:ascii="Times New Roman" w:eastAsia="Times New Roman" w:hAnsi="Times New Roman" w:cs="Times New Roman"/>
          <w:bCs/>
          <w:sz w:val="24"/>
          <w:szCs w:val="24"/>
          <w:lang w:eastAsia="ru-RU"/>
        </w:rPr>
        <w:t xml:space="preserve"> </w:t>
      </w:r>
      <w:proofErr w:type="spellStart"/>
      <w:r w:rsidRPr="00194B1F">
        <w:rPr>
          <w:rFonts w:ascii="Times New Roman" w:eastAsia="Times New Roman" w:hAnsi="Times New Roman" w:cs="Times New Roman"/>
          <w:bCs/>
          <w:sz w:val="24"/>
          <w:szCs w:val="24"/>
          <w:lang w:eastAsia="ru-RU"/>
        </w:rPr>
        <w:t>кызматтар</w:t>
      </w:r>
      <w:proofErr w:type="spellEnd"/>
      <w:r w:rsidRPr="00194B1F">
        <w:rPr>
          <w:rFonts w:ascii="Times New Roman" w:eastAsia="Times New Roman" w:hAnsi="Times New Roman" w:cs="Times New Roman"/>
          <w:bCs/>
          <w:sz w:val="24"/>
          <w:szCs w:val="24"/>
          <w:lang w:eastAsia="ru-RU"/>
        </w:rPr>
        <w:t xml:space="preserve"> </w:t>
      </w:r>
      <w:proofErr w:type="spellStart"/>
      <w:r w:rsidRPr="00194B1F">
        <w:rPr>
          <w:rFonts w:ascii="Times New Roman" w:eastAsia="Times New Roman" w:hAnsi="Times New Roman" w:cs="Times New Roman"/>
          <w:bCs/>
          <w:sz w:val="24"/>
          <w:szCs w:val="24"/>
          <w:lang w:eastAsia="ru-RU"/>
        </w:rPr>
        <w:t>ортосунда</w:t>
      </w:r>
      <w:proofErr w:type="spellEnd"/>
      <w:r w:rsidRPr="00194B1F">
        <w:rPr>
          <w:rFonts w:ascii="Times New Roman" w:eastAsia="Times New Roman" w:hAnsi="Times New Roman" w:cs="Times New Roman"/>
          <w:bCs/>
          <w:sz w:val="24"/>
          <w:szCs w:val="24"/>
          <w:lang w:eastAsia="ru-RU"/>
        </w:rPr>
        <w:t xml:space="preserve"> </w:t>
      </w:r>
      <w:proofErr w:type="spellStart"/>
      <w:r w:rsidRPr="00194B1F">
        <w:rPr>
          <w:rFonts w:ascii="Times New Roman" w:eastAsia="Times New Roman" w:hAnsi="Times New Roman" w:cs="Times New Roman"/>
          <w:bCs/>
          <w:sz w:val="24"/>
          <w:szCs w:val="24"/>
          <w:lang w:eastAsia="ru-RU"/>
        </w:rPr>
        <w:t>кесиптик</w:t>
      </w:r>
      <w:proofErr w:type="spellEnd"/>
      <w:r w:rsidRPr="00194B1F">
        <w:rPr>
          <w:rFonts w:ascii="Times New Roman" w:eastAsia="Times New Roman" w:hAnsi="Times New Roman" w:cs="Times New Roman"/>
          <w:bCs/>
          <w:sz w:val="24"/>
          <w:szCs w:val="24"/>
          <w:lang w:eastAsia="ru-RU"/>
        </w:rPr>
        <w:t xml:space="preserve"> </w:t>
      </w:r>
      <w:proofErr w:type="spellStart"/>
      <w:r w:rsidRPr="00194B1F">
        <w:rPr>
          <w:rFonts w:ascii="Times New Roman" w:eastAsia="Times New Roman" w:hAnsi="Times New Roman" w:cs="Times New Roman"/>
          <w:bCs/>
          <w:sz w:val="24"/>
          <w:szCs w:val="24"/>
          <w:lang w:eastAsia="ru-RU"/>
        </w:rPr>
        <w:t>мобилдүүлүк</w:t>
      </w:r>
      <w:proofErr w:type="spellEnd"/>
      <w:r w:rsidRPr="00194B1F">
        <w:rPr>
          <w:rFonts w:ascii="Times New Roman" w:eastAsia="Times New Roman" w:hAnsi="Times New Roman" w:cs="Times New Roman"/>
          <w:bCs/>
          <w:sz w:val="24"/>
          <w:szCs w:val="24"/>
          <w:lang w:val="ky-KG" w:eastAsia="ru-RU"/>
        </w:rPr>
        <w:t>.</w:t>
      </w:r>
    </w:p>
    <w:p w14:paraId="4AA9192A" w14:textId="77777777" w:rsidR="00611C66" w:rsidRPr="00194B1F" w:rsidRDefault="00611C66" w:rsidP="00611C66">
      <w:pPr>
        <w:numPr>
          <w:ilvl w:val="0"/>
          <w:numId w:val="16"/>
        </w:numPr>
        <w:spacing w:after="0" w:line="240" w:lineRule="auto"/>
        <w:ind w:left="0" w:firstLine="851"/>
        <w:jc w:val="both"/>
        <w:rPr>
          <w:rFonts w:ascii="Times New Roman" w:eastAsia="Times New Roman" w:hAnsi="Times New Roman" w:cs="Times New Roman"/>
          <w:sz w:val="24"/>
          <w:szCs w:val="24"/>
          <w:lang w:val="ky-KG" w:eastAsia="ru-RU"/>
        </w:rPr>
      </w:pPr>
      <w:r w:rsidRPr="00194B1F">
        <w:rPr>
          <w:rFonts w:ascii="Times New Roman" w:eastAsia="Times New Roman" w:hAnsi="Times New Roman" w:cs="Times New Roman"/>
          <w:sz w:val="24"/>
          <w:szCs w:val="24"/>
          <w:lang w:val="ky-KG" w:eastAsia="ru-RU"/>
        </w:rPr>
        <w:t xml:space="preserve">Прокуратура органдары мамлекеттик юридикалык кызматтар, сот системасы жана башка укуктук институттар менен кадрларды даярдоо, стажировкадан өткөрүү жана тажрыйба алмашуу боюнча өз ара аракеттенет. </w:t>
      </w:r>
    </w:p>
    <w:p w14:paraId="543732D4" w14:textId="77777777" w:rsidR="00611C66" w:rsidRPr="00194B1F" w:rsidRDefault="00611C66" w:rsidP="00611C66">
      <w:pPr>
        <w:numPr>
          <w:ilvl w:val="0"/>
          <w:numId w:val="16"/>
        </w:numPr>
        <w:spacing w:after="0" w:line="240" w:lineRule="auto"/>
        <w:ind w:left="0" w:firstLine="851"/>
        <w:jc w:val="both"/>
        <w:rPr>
          <w:rFonts w:ascii="Times New Roman" w:eastAsia="Times New Roman" w:hAnsi="Times New Roman" w:cs="Times New Roman"/>
          <w:sz w:val="24"/>
          <w:szCs w:val="24"/>
          <w:lang w:val="ky-KG" w:eastAsia="ru-RU"/>
        </w:rPr>
      </w:pPr>
      <w:r w:rsidRPr="00194B1F">
        <w:rPr>
          <w:rFonts w:ascii="Times New Roman" w:eastAsia="Times New Roman" w:hAnsi="Times New Roman" w:cs="Times New Roman"/>
          <w:sz w:val="24"/>
          <w:szCs w:val="24"/>
          <w:lang w:val="ky-KG" w:eastAsia="ru-RU"/>
        </w:rPr>
        <w:t xml:space="preserve">Мамлекеттик юридикалык кызматтарда иштеген адамдардын кесиптик тажрыйбасы кызмат өтөө стажын аныктоодо жана кызматтык өсүүдө эске алынышы мүмкүн. </w:t>
      </w:r>
    </w:p>
    <w:p w14:paraId="64A5CF4C" w14:textId="77777777" w:rsidR="00611C66" w:rsidRPr="00194B1F" w:rsidRDefault="00611C66" w:rsidP="00611C66">
      <w:pPr>
        <w:numPr>
          <w:ilvl w:val="0"/>
          <w:numId w:val="16"/>
        </w:numPr>
        <w:spacing w:after="0" w:line="240" w:lineRule="auto"/>
        <w:ind w:left="0" w:firstLine="851"/>
        <w:jc w:val="both"/>
        <w:rPr>
          <w:rFonts w:ascii="Times New Roman" w:eastAsia="Times New Roman" w:hAnsi="Times New Roman" w:cs="Times New Roman"/>
          <w:sz w:val="24"/>
          <w:szCs w:val="24"/>
          <w:lang w:val="ky-KG" w:eastAsia="ru-RU"/>
        </w:rPr>
      </w:pPr>
      <w:r w:rsidRPr="00194B1F">
        <w:rPr>
          <w:rFonts w:ascii="Times New Roman" w:eastAsia="Times New Roman" w:hAnsi="Times New Roman" w:cs="Times New Roman"/>
          <w:sz w:val="24"/>
          <w:szCs w:val="24"/>
          <w:lang w:val="ky-KG" w:eastAsia="ru-RU"/>
        </w:rPr>
        <w:t>Которуу, стажировкадан өткөрүү жана кадрдык алмашуу тартиби Кыргыз Республикасынын мыйзамдарына ылайык жана Кыргыз Республикасынын Башкы прокурору тарабынан белгиленет.»</w:t>
      </w:r>
    </w:p>
    <w:p w14:paraId="480E801C" w14:textId="77777777" w:rsidR="00611C66" w:rsidRPr="00194B1F" w:rsidRDefault="00611C66" w:rsidP="00611C66">
      <w:pPr>
        <w:spacing w:after="0" w:line="240" w:lineRule="auto"/>
        <w:ind w:firstLine="851"/>
        <w:jc w:val="both"/>
        <w:outlineLvl w:val="1"/>
        <w:rPr>
          <w:rFonts w:ascii="Times New Roman" w:eastAsia="Times New Roman" w:hAnsi="Times New Roman" w:cs="Times New Roman"/>
          <w:b/>
          <w:bCs/>
          <w:sz w:val="24"/>
          <w:szCs w:val="24"/>
          <w:lang w:val="ky-KG" w:eastAsia="ru-RU"/>
        </w:rPr>
      </w:pPr>
      <w:r w:rsidRPr="00194B1F">
        <w:rPr>
          <w:rFonts w:ascii="Times New Roman" w:eastAsia="Times New Roman" w:hAnsi="Times New Roman" w:cs="Times New Roman"/>
          <w:b/>
          <w:bCs/>
          <w:sz w:val="24"/>
          <w:szCs w:val="24"/>
          <w:lang w:val="ky-KG" w:eastAsia="ru-RU"/>
        </w:rPr>
        <w:t>3-берене</w:t>
      </w:r>
    </w:p>
    <w:p w14:paraId="6F55826B" w14:textId="77777777" w:rsidR="00611C66" w:rsidRPr="00194B1F" w:rsidRDefault="00611C66" w:rsidP="00611C66">
      <w:pPr>
        <w:spacing w:after="0" w:line="240" w:lineRule="auto"/>
        <w:ind w:firstLine="851"/>
        <w:jc w:val="both"/>
        <w:rPr>
          <w:rFonts w:ascii="Times New Roman" w:eastAsia="Times New Roman" w:hAnsi="Times New Roman" w:cs="Times New Roman"/>
          <w:sz w:val="24"/>
          <w:szCs w:val="24"/>
          <w:lang w:val="ky-KG" w:eastAsia="ru-RU"/>
        </w:rPr>
      </w:pPr>
      <w:r w:rsidRPr="00194B1F">
        <w:rPr>
          <w:rFonts w:ascii="Times New Roman" w:eastAsia="Times New Roman" w:hAnsi="Times New Roman" w:cs="Times New Roman"/>
          <w:sz w:val="24"/>
          <w:szCs w:val="24"/>
          <w:lang w:val="ky-KG" w:eastAsia="ru-RU"/>
        </w:rPr>
        <w:t>Ушул конституциялык мыйзам расмий жарыяланган күндөн тартып он күн өткөндөн кийин күчүнө кирет.</w:t>
      </w:r>
    </w:p>
    <w:p w14:paraId="3E793151"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4A65C060"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3C91F572"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4681F6B2"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02E1F42B"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3160BF82"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679FA64F"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72BC0B80"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33120F6F"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56E6D862"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7108173E"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5E709816"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208779DB"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085A95B0"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162D2D39"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5E2CA498"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71B34098"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04C1FE35"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2141FBD1"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7B663C1E"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1C1D37C6"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27F1578F"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70B8DE5D"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7F3798AE"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12E95801"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1CE1DD88"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1FFC629B"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305F90A1"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5D3C2C6E"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68815DC9"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45F7E274" w14:textId="77777777" w:rsidR="00611C66" w:rsidRPr="00194B1F" w:rsidRDefault="00611C66" w:rsidP="00611C66">
      <w:pPr>
        <w:spacing w:after="0" w:line="240" w:lineRule="auto"/>
        <w:ind w:firstLine="851"/>
        <w:jc w:val="both"/>
        <w:rPr>
          <w:rFonts w:ascii="Times New Roman" w:hAnsi="Times New Roman" w:cs="Times New Roman"/>
          <w:sz w:val="24"/>
          <w:szCs w:val="24"/>
          <w:lang w:val="ky-KG"/>
        </w:rPr>
      </w:pPr>
    </w:p>
    <w:p w14:paraId="28B403D8" w14:textId="77777777" w:rsidR="0049132B" w:rsidRDefault="0049132B" w:rsidP="00611C66">
      <w:pPr>
        <w:spacing w:after="0" w:line="240" w:lineRule="auto"/>
        <w:jc w:val="center"/>
        <w:outlineLvl w:val="0"/>
        <w:rPr>
          <w:rFonts w:ascii="Times New Roman" w:eastAsia="Times New Roman" w:hAnsi="Times New Roman" w:cs="Times New Roman"/>
          <w:b/>
          <w:bCs/>
          <w:kern w:val="36"/>
          <w:sz w:val="24"/>
          <w:szCs w:val="24"/>
          <w:lang w:val="ky-KG" w:eastAsia="ru-RU"/>
        </w:rPr>
      </w:pPr>
    </w:p>
    <w:p w14:paraId="5776B83A" w14:textId="5B6FAE37" w:rsidR="00611C66" w:rsidRPr="00DC225C" w:rsidRDefault="00611C66" w:rsidP="00611C66">
      <w:pPr>
        <w:spacing w:after="0" w:line="240" w:lineRule="auto"/>
        <w:jc w:val="center"/>
        <w:outlineLvl w:val="1"/>
        <w:rPr>
          <w:rFonts w:ascii="Times New Roman" w:eastAsia="Times New Roman" w:hAnsi="Times New Roman" w:cs="Times New Roman"/>
          <w:b/>
          <w:bCs/>
          <w:sz w:val="24"/>
          <w:szCs w:val="24"/>
          <w:lang w:eastAsia="ru-RU"/>
        </w:rPr>
      </w:pPr>
      <w:r w:rsidRPr="00DC225C">
        <w:rPr>
          <w:rFonts w:ascii="Times New Roman" w:eastAsia="Times New Roman" w:hAnsi="Times New Roman" w:cs="Times New Roman"/>
          <w:b/>
          <w:bCs/>
          <w:sz w:val="24"/>
          <w:szCs w:val="24"/>
          <w:lang w:eastAsia="ru-RU"/>
        </w:rPr>
        <w:lastRenderedPageBreak/>
        <w:t>КОНСТИТУЦИОННЫЙ ЗАКОН КЫРГЫЗСКОЙ РЕСПУБЛИКИ</w:t>
      </w:r>
    </w:p>
    <w:p w14:paraId="00867798" w14:textId="77777777" w:rsidR="00611C66" w:rsidRPr="00EE0162" w:rsidRDefault="00611C66" w:rsidP="00611C66">
      <w:pPr>
        <w:spacing w:after="0" w:line="240" w:lineRule="auto"/>
        <w:jc w:val="center"/>
        <w:rPr>
          <w:rFonts w:ascii="Times New Roman" w:eastAsia="Times New Roman" w:hAnsi="Times New Roman" w:cs="Times New Roman"/>
          <w:b/>
          <w:sz w:val="24"/>
          <w:szCs w:val="24"/>
          <w:lang w:eastAsia="ru-RU"/>
        </w:rPr>
      </w:pPr>
      <w:r w:rsidRPr="00DC225C">
        <w:rPr>
          <w:rFonts w:ascii="Times New Roman" w:eastAsia="Times New Roman" w:hAnsi="Times New Roman" w:cs="Times New Roman"/>
          <w:b/>
          <w:sz w:val="24"/>
          <w:szCs w:val="24"/>
          <w:lang w:eastAsia="ru-RU"/>
        </w:rPr>
        <w:t>О внесении изменений в некоторые законодательные акты Кыргызской Республики</w:t>
      </w:r>
      <w:r w:rsidRPr="00EE0162">
        <w:rPr>
          <w:rFonts w:ascii="Times New Roman" w:eastAsia="Times New Roman" w:hAnsi="Times New Roman" w:cs="Times New Roman"/>
          <w:b/>
          <w:sz w:val="24"/>
          <w:szCs w:val="24"/>
          <w:lang w:val="ky-KG" w:eastAsia="ru-RU"/>
        </w:rPr>
        <w:t xml:space="preserve"> </w:t>
      </w:r>
      <w:r w:rsidRPr="00DC225C">
        <w:rPr>
          <w:rFonts w:ascii="Times New Roman" w:eastAsia="Times New Roman" w:hAnsi="Times New Roman" w:cs="Times New Roman"/>
          <w:b/>
          <w:sz w:val="24"/>
          <w:szCs w:val="24"/>
          <w:lang w:eastAsia="ru-RU"/>
        </w:rPr>
        <w:t>(в конституционные законы Кыргызской Республики «О статусе судей Кыргызской Республики» и «О прокуратуре Кыргызской Республики»)</w:t>
      </w:r>
    </w:p>
    <w:p w14:paraId="41A6B29F" w14:textId="77777777" w:rsidR="00611C66" w:rsidRPr="00DC225C" w:rsidRDefault="00611C66" w:rsidP="00611C66">
      <w:pPr>
        <w:spacing w:after="0" w:line="240" w:lineRule="auto"/>
        <w:jc w:val="center"/>
        <w:rPr>
          <w:rFonts w:ascii="Times New Roman" w:eastAsia="Times New Roman" w:hAnsi="Times New Roman" w:cs="Times New Roman"/>
          <w:b/>
          <w:sz w:val="24"/>
          <w:szCs w:val="24"/>
          <w:lang w:eastAsia="ru-RU"/>
        </w:rPr>
      </w:pPr>
    </w:p>
    <w:p w14:paraId="331F64A4" w14:textId="77777777" w:rsidR="00611C66" w:rsidRPr="00DC225C"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DC225C">
        <w:rPr>
          <w:rFonts w:ascii="Times New Roman" w:eastAsia="Times New Roman" w:hAnsi="Times New Roman" w:cs="Times New Roman"/>
          <w:b/>
          <w:bCs/>
          <w:sz w:val="24"/>
          <w:szCs w:val="24"/>
          <w:lang w:eastAsia="ru-RU"/>
        </w:rPr>
        <w:t>Статья 1</w:t>
      </w:r>
    </w:p>
    <w:p w14:paraId="5664B594" w14:textId="77777777" w:rsidR="00611C66" w:rsidRPr="00DC225C"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Внести следующие изменения в конституционный закон Кыргызской Республики «О статусе судей Кыргызской Республики» («Эркин-</w:t>
      </w:r>
      <w:proofErr w:type="spellStart"/>
      <w:r w:rsidRPr="00DC225C">
        <w:rPr>
          <w:rFonts w:ascii="Times New Roman" w:eastAsia="Times New Roman" w:hAnsi="Times New Roman" w:cs="Times New Roman"/>
          <w:sz w:val="24"/>
          <w:szCs w:val="24"/>
          <w:lang w:eastAsia="ru-RU"/>
        </w:rPr>
        <w:t>Тоо</w:t>
      </w:r>
      <w:proofErr w:type="spellEnd"/>
      <w:r w:rsidRPr="00DC225C">
        <w:rPr>
          <w:rFonts w:ascii="Times New Roman" w:eastAsia="Times New Roman" w:hAnsi="Times New Roman" w:cs="Times New Roman"/>
          <w:sz w:val="24"/>
          <w:szCs w:val="24"/>
          <w:lang w:eastAsia="ru-RU"/>
        </w:rPr>
        <w:t>», 19 ноября 2021 года, №136):</w:t>
      </w:r>
    </w:p>
    <w:p w14:paraId="7096CBF9" w14:textId="77777777" w:rsidR="00611C66" w:rsidRPr="00DC225C" w:rsidRDefault="00611C66" w:rsidP="00611C66">
      <w:pPr>
        <w:numPr>
          <w:ilvl w:val="0"/>
          <w:numId w:val="19"/>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В пункте 2 части 1 статьи 24-1 число «5» заменить числом «10». </w:t>
      </w:r>
    </w:p>
    <w:p w14:paraId="641C0E29" w14:textId="77777777" w:rsidR="00611C66" w:rsidRPr="00EE0162" w:rsidRDefault="00611C66" w:rsidP="00611C66">
      <w:pPr>
        <w:numPr>
          <w:ilvl w:val="0"/>
          <w:numId w:val="19"/>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Часть 1 статьи 24-1 дополнить пунктом 5 следующего содержания:</w:t>
      </w:r>
    </w:p>
    <w:p w14:paraId="23581ABB" w14:textId="77777777" w:rsidR="00611C66" w:rsidRPr="00DC225C"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«Лица, имеющие не менее десяти лет стажа работы в юридических структурных подразделениях, требующих высшего юридического образования, в Администрации Президента Кыргызской Республики и Аппарате </w:t>
      </w:r>
      <w:proofErr w:type="spellStart"/>
      <w:r w:rsidRPr="00DC225C">
        <w:rPr>
          <w:rFonts w:ascii="Times New Roman" w:eastAsia="Times New Roman" w:hAnsi="Times New Roman" w:cs="Times New Roman"/>
          <w:sz w:val="24"/>
          <w:szCs w:val="24"/>
          <w:lang w:eastAsia="ru-RU"/>
        </w:rPr>
        <w:t>Жогорку</w:t>
      </w:r>
      <w:proofErr w:type="spellEnd"/>
      <w:r w:rsidRPr="00DC225C">
        <w:rPr>
          <w:rFonts w:ascii="Times New Roman" w:eastAsia="Times New Roman" w:hAnsi="Times New Roman" w:cs="Times New Roman"/>
          <w:sz w:val="24"/>
          <w:szCs w:val="24"/>
          <w:lang w:eastAsia="ru-RU"/>
        </w:rPr>
        <w:t xml:space="preserve"> </w:t>
      </w:r>
      <w:proofErr w:type="spellStart"/>
      <w:r w:rsidRPr="00DC225C">
        <w:rPr>
          <w:rFonts w:ascii="Times New Roman" w:eastAsia="Times New Roman" w:hAnsi="Times New Roman" w:cs="Times New Roman"/>
          <w:sz w:val="24"/>
          <w:szCs w:val="24"/>
          <w:lang w:eastAsia="ru-RU"/>
        </w:rPr>
        <w:t>Кенеша</w:t>
      </w:r>
      <w:proofErr w:type="spellEnd"/>
      <w:r w:rsidRPr="00DC225C">
        <w:rPr>
          <w:rFonts w:ascii="Times New Roman" w:eastAsia="Times New Roman" w:hAnsi="Times New Roman" w:cs="Times New Roman"/>
          <w:sz w:val="24"/>
          <w:szCs w:val="24"/>
          <w:lang w:eastAsia="ru-RU"/>
        </w:rPr>
        <w:t xml:space="preserve"> Кыргызской Республики.» </w:t>
      </w:r>
    </w:p>
    <w:p w14:paraId="060637A0" w14:textId="77777777" w:rsidR="00611C66" w:rsidRPr="00EE0162" w:rsidRDefault="00611C66" w:rsidP="00611C66">
      <w:pPr>
        <w:numPr>
          <w:ilvl w:val="0"/>
          <w:numId w:val="19"/>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Абзац второй части 6 статьи 24-1 изложить в следующей редакции:</w:t>
      </w:r>
    </w:p>
    <w:p w14:paraId="3790B7BD" w14:textId="77777777" w:rsidR="00611C66" w:rsidRPr="00DC225C"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«Кандидаты, не набравшие пороговый балл, имеют право повторно участвовать в конкурсном отборе по истечении шести месяцев.» </w:t>
      </w:r>
    </w:p>
    <w:p w14:paraId="45E5937E" w14:textId="77777777" w:rsidR="00611C66" w:rsidRPr="00DC225C"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DC225C">
        <w:rPr>
          <w:rFonts w:ascii="Times New Roman" w:eastAsia="Times New Roman" w:hAnsi="Times New Roman" w:cs="Times New Roman"/>
          <w:b/>
          <w:bCs/>
          <w:sz w:val="24"/>
          <w:szCs w:val="24"/>
          <w:lang w:eastAsia="ru-RU"/>
        </w:rPr>
        <w:t>Статья 2</w:t>
      </w:r>
    </w:p>
    <w:p w14:paraId="13582DB4" w14:textId="77777777" w:rsidR="00611C66" w:rsidRPr="00DC225C"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Внести следующие изменения в конституционный закон Кыргызской Республики «О прокуратуре Кыргызской Республики» (газета «Эркин-</w:t>
      </w:r>
      <w:proofErr w:type="spellStart"/>
      <w:r w:rsidRPr="00DC225C">
        <w:rPr>
          <w:rFonts w:ascii="Times New Roman" w:eastAsia="Times New Roman" w:hAnsi="Times New Roman" w:cs="Times New Roman"/>
          <w:sz w:val="24"/>
          <w:szCs w:val="24"/>
          <w:lang w:eastAsia="ru-RU"/>
        </w:rPr>
        <w:t>Тоо</w:t>
      </w:r>
      <w:proofErr w:type="spellEnd"/>
      <w:r w:rsidRPr="00DC225C">
        <w:rPr>
          <w:rFonts w:ascii="Times New Roman" w:eastAsia="Times New Roman" w:hAnsi="Times New Roman" w:cs="Times New Roman"/>
          <w:sz w:val="24"/>
          <w:szCs w:val="24"/>
          <w:lang w:eastAsia="ru-RU"/>
        </w:rPr>
        <w:t>», 17 сентября 2021 года, №97):</w:t>
      </w:r>
    </w:p>
    <w:p w14:paraId="38DE1F91" w14:textId="77777777" w:rsidR="00611C66" w:rsidRPr="00EE0162" w:rsidRDefault="00611C66" w:rsidP="00611C66">
      <w:pPr>
        <w:numPr>
          <w:ilvl w:val="0"/>
          <w:numId w:val="20"/>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Часть 4 статьи 11 дополнить пунктом 9 следующего содержания:</w:t>
      </w:r>
    </w:p>
    <w:p w14:paraId="3C6DDAF6" w14:textId="77777777" w:rsidR="00611C66" w:rsidRPr="00DC225C"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«9) формирует, ведёт и использует кадровый резерв органов прокуратуры, а также принимает меры по привлечению высококвалифицированных специалистов, ранее занимавших должности судей и иные государственные юридические должности.» </w:t>
      </w:r>
    </w:p>
    <w:p w14:paraId="5D75EEAD" w14:textId="77777777" w:rsidR="00611C66" w:rsidRPr="00EE0162" w:rsidRDefault="00611C66" w:rsidP="00611C66">
      <w:pPr>
        <w:numPr>
          <w:ilvl w:val="0"/>
          <w:numId w:val="20"/>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Часть 2 статьи 12 дополнить абзацем следующего содержания:</w:t>
      </w:r>
    </w:p>
    <w:p w14:paraId="10523E7D" w14:textId="77777777" w:rsidR="00611C66" w:rsidRPr="00DC225C"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«В кадровый резерв органов прокуратуры могут включаться высококвалифицированные специалисты на основании конкурсного отбора, проводимого по особому порядку. Такие лица должны иметь не менее пяти лет юридического стажа в судебной системе, в юридических структурах Администрации Президента Кыргызской Республики и Аппарата </w:t>
      </w:r>
      <w:proofErr w:type="spellStart"/>
      <w:r w:rsidRPr="00DC225C">
        <w:rPr>
          <w:rFonts w:ascii="Times New Roman" w:eastAsia="Times New Roman" w:hAnsi="Times New Roman" w:cs="Times New Roman"/>
          <w:sz w:val="24"/>
          <w:szCs w:val="24"/>
          <w:lang w:eastAsia="ru-RU"/>
        </w:rPr>
        <w:t>Жогорку</w:t>
      </w:r>
      <w:proofErr w:type="spellEnd"/>
      <w:r w:rsidRPr="00DC225C">
        <w:rPr>
          <w:rFonts w:ascii="Times New Roman" w:eastAsia="Times New Roman" w:hAnsi="Times New Roman" w:cs="Times New Roman"/>
          <w:sz w:val="24"/>
          <w:szCs w:val="24"/>
          <w:lang w:eastAsia="ru-RU"/>
        </w:rPr>
        <w:t xml:space="preserve"> </w:t>
      </w:r>
      <w:proofErr w:type="spellStart"/>
      <w:r w:rsidRPr="00DC225C">
        <w:rPr>
          <w:rFonts w:ascii="Times New Roman" w:eastAsia="Times New Roman" w:hAnsi="Times New Roman" w:cs="Times New Roman"/>
          <w:sz w:val="24"/>
          <w:szCs w:val="24"/>
          <w:lang w:eastAsia="ru-RU"/>
        </w:rPr>
        <w:t>Кенеша</w:t>
      </w:r>
      <w:proofErr w:type="spellEnd"/>
      <w:r w:rsidRPr="00DC225C">
        <w:rPr>
          <w:rFonts w:ascii="Times New Roman" w:eastAsia="Times New Roman" w:hAnsi="Times New Roman" w:cs="Times New Roman"/>
          <w:sz w:val="24"/>
          <w:szCs w:val="24"/>
          <w:lang w:eastAsia="ru-RU"/>
        </w:rPr>
        <w:t xml:space="preserve"> Кыргызской Республики.» </w:t>
      </w:r>
    </w:p>
    <w:p w14:paraId="3E33FA82" w14:textId="77777777" w:rsidR="00611C66" w:rsidRPr="00DC225C" w:rsidRDefault="00611C66" w:rsidP="00611C66">
      <w:pPr>
        <w:numPr>
          <w:ilvl w:val="0"/>
          <w:numId w:val="20"/>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Дополнить статьёй 18¹ следующего содержания: </w:t>
      </w:r>
    </w:p>
    <w:p w14:paraId="6B1E106F" w14:textId="77777777" w:rsidR="00611C66" w:rsidRPr="00DC225C" w:rsidRDefault="00611C66" w:rsidP="00611C66">
      <w:pPr>
        <w:spacing w:after="0" w:line="240" w:lineRule="auto"/>
        <w:ind w:firstLine="851"/>
        <w:jc w:val="both"/>
        <w:rPr>
          <w:rFonts w:ascii="Times New Roman" w:eastAsia="Times New Roman" w:hAnsi="Times New Roman" w:cs="Times New Roman"/>
          <w:sz w:val="24"/>
          <w:szCs w:val="24"/>
          <w:lang w:val="ky-KG" w:eastAsia="ru-RU"/>
        </w:rPr>
      </w:pPr>
      <w:r w:rsidRPr="00DC225C">
        <w:rPr>
          <w:rFonts w:ascii="Times New Roman" w:eastAsia="Times New Roman" w:hAnsi="Times New Roman" w:cs="Times New Roman"/>
          <w:bCs/>
          <w:sz w:val="24"/>
          <w:szCs w:val="24"/>
          <w:lang w:eastAsia="ru-RU"/>
        </w:rPr>
        <w:t>«Статья 18¹. Кадровый резерв органов прокуратуры</w:t>
      </w:r>
      <w:r w:rsidRPr="00EE0162">
        <w:rPr>
          <w:rFonts w:ascii="Times New Roman" w:eastAsia="Times New Roman" w:hAnsi="Times New Roman" w:cs="Times New Roman"/>
          <w:bCs/>
          <w:sz w:val="24"/>
          <w:szCs w:val="24"/>
          <w:lang w:val="ky-KG" w:eastAsia="ru-RU"/>
        </w:rPr>
        <w:t>.</w:t>
      </w:r>
    </w:p>
    <w:p w14:paraId="7B696FE7" w14:textId="77777777" w:rsidR="00611C66" w:rsidRPr="00DC225C" w:rsidRDefault="00611C66" w:rsidP="00611C66">
      <w:pPr>
        <w:numPr>
          <w:ilvl w:val="0"/>
          <w:numId w:val="21"/>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Кадровый резерв органов прокуратуры создаётся в целях обеспечения кадровой стабильности и непрерывности системы прокуратуры. </w:t>
      </w:r>
    </w:p>
    <w:p w14:paraId="16F6DB3E" w14:textId="77777777" w:rsidR="00611C66" w:rsidRPr="00DC225C" w:rsidRDefault="00611C66" w:rsidP="00611C66">
      <w:pPr>
        <w:numPr>
          <w:ilvl w:val="0"/>
          <w:numId w:val="21"/>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В кадровый резерв могут включаться: </w:t>
      </w:r>
    </w:p>
    <w:p w14:paraId="1745A9C6" w14:textId="77777777" w:rsidR="00611C66" w:rsidRPr="00EE0162" w:rsidRDefault="00611C66" w:rsidP="00611C66">
      <w:pPr>
        <w:pStyle w:val="a5"/>
        <w:numPr>
          <w:ilvl w:val="0"/>
          <w:numId w:val="22"/>
        </w:numPr>
        <w:tabs>
          <w:tab w:val="clear" w:pos="720"/>
        </w:tabs>
        <w:spacing w:after="0" w:line="240" w:lineRule="auto"/>
        <w:ind w:left="0" w:firstLine="851"/>
        <w:jc w:val="both"/>
        <w:rPr>
          <w:rFonts w:ascii="Times New Roman" w:eastAsia="Times New Roman" w:hAnsi="Times New Roman" w:cs="Times New Roman"/>
          <w:sz w:val="24"/>
          <w:szCs w:val="24"/>
          <w:lang w:eastAsia="ru-RU"/>
        </w:rPr>
      </w:pPr>
      <w:r w:rsidRPr="00EE0162">
        <w:rPr>
          <w:rFonts w:ascii="Times New Roman" w:eastAsia="Times New Roman" w:hAnsi="Times New Roman" w:cs="Times New Roman"/>
          <w:sz w:val="24"/>
          <w:szCs w:val="24"/>
          <w:lang w:eastAsia="ru-RU"/>
        </w:rPr>
        <w:t xml:space="preserve">лица, ранее занимавшие должность судьи; </w:t>
      </w:r>
    </w:p>
    <w:p w14:paraId="668ED902" w14:textId="77777777" w:rsidR="00611C66" w:rsidRPr="00DC225C" w:rsidRDefault="00611C66" w:rsidP="00611C66">
      <w:pPr>
        <w:numPr>
          <w:ilvl w:val="0"/>
          <w:numId w:val="22"/>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лица, имеющие опыт работы в юридических структурных подразделениях Администрации Президента Кыргызской Республики и Аппарата </w:t>
      </w:r>
      <w:proofErr w:type="spellStart"/>
      <w:r w:rsidRPr="00DC225C">
        <w:rPr>
          <w:rFonts w:ascii="Times New Roman" w:eastAsia="Times New Roman" w:hAnsi="Times New Roman" w:cs="Times New Roman"/>
          <w:sz w:val="24"/>
          <w:szCs w:val="24"/>
          <w:lang w:eastAsia="ru-RU"/>
        </w:rPr>
        <w:t>Жогорку</w:t>
      </w:r>
      <w:proofErr w:type="spellEnd"/>
      <w:r w:rsidRPr="00DC225C">
        <w:rPr>
          <w:rFonts w:ascii="Times New Roman" w:eastAsia="Times New Roman" w:hAnsi="Times New Roman" w:cs="Times New Roman"/>
          <w:sz w:val="24"/>
          <w:szCs w:val="24"/>
          <w:lang w:eastAsia="ru-RU"/>
        </w:rPr>
        <w:t xml:space="preserve"> </w:t>
      </w:r>
      <w:proofErr w:type="spellStart"/>
      <w:r w:rsidRPr="00DC225C">
        <w:rPr>
          <w:rFonts w:ascii="Times New Roman" w:eastAsia="Times New Roman" w:hAnsi="Times New Roman" w:cs="Times New Roman"/>
          <w:sz w:val="24"/>
          <w:szCs w:val="24"/>
          <w:lang w:eastAsia="ru-RU"/>
        </w:rPr>
        <w:t>Кенеша</w:t>
      </w:r>
      <w:proofErr w:type="spellEnd"/>
      <w:r w:rsidRPr="00DC225C">
        <w:rPr>
          <w:rFonts w:ascii="Times New Roman" w:eastAsia="Times New Roman" w:hAnsi="Times New Roman" w:cs="Times New Roman"/>
          <w:sz w:val="24"/>
          <w:szCs w:val="24"/>
          <w:lang w:eastAsia="ru-RU"/>
        </w:rPr>
        <w:t xml:space="preserve"> Кыргызской Республики. </w:t>
      </w:r>
    </w:p>
    <w:p w14:paraId="112817E4" w14:textId="77777777" w:rsidR="00611C66" w:rsidRPr="00DC225C" w:rsidRDefault="00611C66" w:rsidP="00611C66">
      <w:pPr>
        <w:numPr>
          <w:ilvl w:val="0"/>
          <w:numId w:val="23"/>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Лица, включённые в кадровый резерв, при соответствии установленным квалификационным требованиям могут проходить аттестацию и квалификационный экзамен в упрощённом порядке. </w:t>
      </w:r>
    </w:p>
    <w:p w14:paraId="4A294A76" w14:textId="77777777" w:rsidR="00611C66" w:rsidRPr="00DC225C" w:rsidRDefault="00611C66" w:rsidP="00611C66">
      <w:pPr>
        <w:numPr>
          <w:ilvl w:val="0"/>
          <w:numId w:val="23"/>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Порядок формирования, ведения и использования кадрового резерва определяется Генеральным прокурором Кыргызской Республики. </w:t>
      </w:r>
    </w:p>
    <w:p w14:paraId="2D1A7965" w14:textId="77777777" w:rsidR="00611C66" w:rsidRPr="00DC225C" w:rsidRDefault="00611C66" w:rsidP="00611C66">
      <w:pPr>
        <w:numPr>
          <w:ilvl w:val="0"/>
          <w:numId w:val="23"/>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Включение в кадровый резерв не является обязательным основанием для назначения на службу в органах прокуратуры.» </w:t>
      </w:r>
    </w:p>
    <w:p w14:paraId="6BAFDA13" w14:textId="77777777" w:rsidR="00611C66" w:rsidRPr="00EE0162" w:rsidRDefault="00611C66" w:rsidP="00611C66">
      <w:pPr>
        <w:numPr>
          <w:ilvl w:val="0"/>
          <w:numId w:val="23"/>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Часть 4 статьи 19 дополнить абзацем следующего содержания:</w:t>
      </w:r>
    </w:p>
    <w:p w14:paraId="544E088E" w14:textId="77777777" w:rsidR="00611C66" w:rsidRPr="00DC225C"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«Лица, занимавшие руководящие должности в юридических структурных подразделениях Администрации Президента Кыргызской Республики и Аппарата </w:t>
      </w:r>
      <w:proofErr w:type="spellStart"/>
      <w:r w:rsidRPr="00DC225C">
        <w:rPr>
          <w:rFonts w:ascii="Times New Roman" w:eastAsia="Times New Roman" w:hAnsi="Times New Roman" w:cs="Times New Roman"/>
          <w:sz w:val="24"/>
          <w:szCs w:val="24"/>
          <w:lang w:eastAsia="ru-RU"/>
        </w:rPr>
        <w:t>Жогорку</w:t>
      </w:r>
      <w:proofErr w:type="spellEnd"/>
      <w:r w:rsidRPr="00DC225C">
        <w:rPr>
          <w:rFonts w:ascii="Times New Roman" w:eastAsia="Times New Roman" w:hAnsi="Times New Roman" w:cs="Times New Roman"/>
          <w:sz w:val="24"/>
          <w:szCs w:val="24"/>
          <w:lang w:eastAsia="ru-RU"/>
        </w:rPr>
        <w:t xml:space="preserve"> </w:t>
      </w:r>
      <w:proofErr w:type="spellStart"/>
      <w:r w:rsidRPr="00DC225C">
        <w:rPr>
          <w:rFonts w:ascii="Times New Roman" w:eastAsia="Times New Roman" w:hAnsi="Times New Roman" w:cs="Times New Roman"/>
          <w:sz w:val="24"/>
          <w:szCs w:val="24"/>
          <w:lang w:eastAsia="ru-RU"/>
        </w:rPr>
        <w:t>Кенеша</w:t>
      </w:r>
      <w:proofErr w:type="spellEnd"/>
      <w:r w:rsidRPr="00DC225C">
        <w:rPr>
          <w:rFonts w:ascii="Times New Roman" w:eastAsia="Times New Roman" w:hAnsi="Times New Roman" w:cs="Times New Roman"/>
          <w:sz w:val="24"/>
          <w:szCs w:val="24"/>
          <w:lang w:eastAsia="ru-RU"/>
        </w:rPr>
        <w:t xml:space="preserve"> Кыргызской Республики, а также ранее занимавшие должность судьи, при рассмотрении кандидатов на вакантные административные и руководящие должности в </w:t>
      </w:r>
      <w:r w:rsidRPr="00DC225C">
        <w:rPr>
          <w:rFonts w:ascii="Times New Roman" w:eastAsia="Times New Roman" w:hAnsi="Times New Roman" w:cs="Times New Roman"/>
          <w:sz w:val="24"/>
          <w:szCs w:val="24"/>
          <w:lang w:eastAsia="ru-RU"/>
        </w:rPr>
        <w:lastRenderedPageBreak/>
        <w:t xml:space="preserve">органах прокуратуры, при соответствии квалификационным требованиям рассматриваются в приоритетном порядке.» </w:t>
      </w:r>
    </w:p>
    <w:p w14:paraId="50AB20F4" w14:textId="77777777" w:rsidR="00611C66" w:rsidRPr="00DC225C" w:rsidRDefault="00611C66" w:rsidP="00611C66">
      <w:pPr>
        <w:numPr>
          <w:ilvl w:val="0"/>
          <w:numId w:val="23"/>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Дополнить статьёй 30¹ следующего содержания: </w:t>
      </w:r>
    </w:p>
    <w:p w14:paraId="501C03A9" w14:textId="77777777" w:rsidR="00611C66" w:rsidRPr="00DC225C"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bCs/>
          <w:sz w:val="24"/>
          <w:szCs w:val="24"/>
          <w:lang w:eastAsia="ru-RU"/>
        </w:rPr>
        <w:t>«Статья 30¹. Профессиональная мобильность между государственными юридическими службами</w:t>
      </w:r>
    </w:p>
    <w:p w14:paraId="5DC54E1F" w14:textId="77777777" w:rsidR="00611C66" w:rsidRPr="00DC225C" w:rsidRDefault="00611C66" w:rsidP="00611C66">
      <w:pPr>
        <w:numPr>
          <w:ilvl w:val="0"/>
          <w:numId w:val="24"/>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Органы прокуратуры взаимодействуют с судебной системой и другими правовыми институтами по вопросам подготовки кадров, прохождения стажировок и обмена опытом. </w:t>
      </w:r>
    </w:p>
    <w:p w14:paraId="7552F265" w14:textId="77777777" w:rsidR="00611C66" w:rsidRPr="00DC225C" w:rsidRDefault="00611C66" w:rsidP="00611C66">
      <w:pPr>
        <w:numPr>
          <w:ilvl w:val="0"/>
          <w:numId w:val="24"/>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Профессиональный опыт лиц, работающих в государственных юридических службах, может учитываться при определении стажа службы и служебном продвижении. </w:t>
      </w:r>
    </w:p>
    <w:p w14:paraId="0A2A058E" w14:textId="77777777" w:rsidR="00611C66" w:rsidRPr="00DC225C" w:rsidRDefault="00611C66" w:rsidP="00611C66">
      <w:pPr>
        <w:numPr>
          <w:ilvl w:val="0"/>
          <w:numId w:val="24"/>
        </w:numPr>
        <w:spacing w:after="0" w:line="240" w:lineRule="auto"/>
        <w:ind w:left="0"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 xml:space="preserve">Порядок перевода, стажировки и кадрового обмена определяется в соответствии с законодательством Кыргызской Республики и Генеральным прокурором Кыргызской Республики.» </w:t>
      </w:r>
    </w:p>
    <w:p w14:paraId="0923CB9E" w14:textId="77777777" w:rsidR="00611C66" w:rsidRPr="00DC225C" w:rsidRDefault="00611C66" w:rsidP="00611C66">
      <w:pPr>
        <w:spacing w:after="0" w:line="240" w:lineRule="auto"/>
        <w:ind w:firstLine="851"/>
        <w:jc w:val="both"/>
        <w:outlineLvl w:val="2"/>
        <w:rPr>
          <w:rFonts w:ascii="Times New Roman" w:eastAsia="Times New Roman" w:hAnsi="Times New Roman" w:cs="Times New Roman"/>
          <w:b/>
          <w:bCs/>
          <w:sz w:val="24"/>
          <w:szCs w:val="24"/>
          <w:lang w:eastAsia="ru-RU"/>
        </w:rPr>
      </w:pPr>
      <w:r w:rsidRPr="00DC225C">
        <w:rPr>
          <w:rFonts w:ascii="Times New Roman" w:eastAsia="Times New Roman" w:hAnsi="Times New Roman" w:cs="Times New Roman"/>
          <w:b/>
          <w:bCs/>
          <w:sz w:val="24"/>
          <w:szCs w:val="24"/>
          <w:lang w:eastAsia="ru-RU"/>
        </w:rPr>
        <w:t>Статья 3</w:t>
      </w:r>
    </w:p>
    <w:p w14:paraId="3D471443" w14:textId="77777777" w:rsidR="00611C66" w:rsidRPr="00DC225C" w:rsidRDefault="00611C66" w:rsidP="00611C66">
      <w:pPr>
        <w:spacing w:after="0" w:line="240" w:lineRule="auto"/>
        <w:ind w:firstLine="851"/>
        <w:jc w:val="both"/>
        <w:rPr>
          <w:rFonts w:ascii="Times New Roman" w:eastAsia="Times New Roman" w:hAnsi="Times New Roman" w:cs="Times New Roman"/>
          <w:sz w:val="24"/>
          <w:szCs w:val="24"/>
          <w:lang w:eastAsia="ru-RU"/>
        </w:rPr>
      </w:pPr>
      <w:r w:rsidRPr="00DC225C">
        <w:rPr>
          <w:rFonts w:ascii="Times New Roman" w:eastAsia="Times New Roman" w:hAnsi="Times New Roman" w:cs="Times New Roman"/>
          <w:sz w:val="24"/>
          <w:szCs w:val="24"/>
          <w:lang w:eastAsia="ru-RU"/>
        </w:rPr>
        <w:t>Настоящий конституционный закон вступает в силу по истечении десяти дней со дня его официального опубликования.</w:t>
      </w:r>
    </w:p>
    <w:p w14:paraId="6AE11A17"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58B2D6B2"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5FE34BB2"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2DDBCE1F"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647F48A9"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02136D97"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E5FE670"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00183375"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B7AAEAD"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6C8BEBE7"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4EE5E837"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650A6403"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5AABC5B8"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0ACCFCA3"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7504B60E"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50C923CE"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4F6F8541"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0457EC47"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C101538"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500ACC60"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494F6035"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052AA939"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50AAAC9F"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EAD4374"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18017E01"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0C4B9D12"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4BD57190"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567279BA"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00B4BB4D"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0822D93"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0D1B2784"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65C79A07"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56CE10A"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2D01FA60"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3FEF0220"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4F3169E1" w14:textId="77777777" w:rsidR="00611C66" w:rsidRPr="00EE0162" w:rsidRDefault="00611C66" w:rsidP="00611C66">
      <w:pPr>
        <w:spacing w:after="0" w:line="240" w:lineRule="auto"/>
        <w:ind w:firstLine="851"/>
        <w:jc w:val="both"/>
        <w:rPr>
          <w:rFonts w:ascii="Times New Roman" w:hAnsi="Times New Roman" w:cs="Times New Roman"/>
          <w:sz w:val="24"/>
          <w:szCs w:val="24"/>
        </w:rPr>
      </w:pPr>
    </w:p>
    <w:p w14:paraId="02180476" w14:textId="77777777" w:rsidR="0049132B" w:rsidRDefault="0049132B" w:rsidP="00611C66">
      <w:pPr>
        <w:spacing w:after="0" w:line="240" w:lineRule="auto"/>
        <w:jc w:val="center"/>
        <w:rPr>
          <w:rFonts w:ascii="Times New Roman" w:hAnsi="Times New Roman" w:cs="Times New Roman"/>
          <w:b/>
          <w:sz w:val="24"/>
          <w:szCs w:val="24"/>
        </w:rPr>
      </w:pPr>
    </w:p>
    <w:sectPr w:rsidR="0049132B" w:rsidSect="00F74687">
      <w:pgSz w:w="11906" w:h="16838"/>
      <w:pgMar w:top="1134" w:right="850"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E6C8B"/>
    <w:multiLevelType w:val="multilevel"/>
    <w:tmpl w:val="A7A041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35A4FE3"/>
    <w:multiLevelType w:val="multilevel"/>
    <w:tmpl w:val="1D8A8E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70C7CA8"/>
    <w:multiLevelType w:val="hybridMultilevel"/>
    <w:tmpl w:val="8C76ECB0"/>
    <w:lvl w:ilvl="0" w:tplc="9FF6080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7C1202E"/>
    <w:multiLevelType w:val="multilevel"/>
    <w:tmpl w:val="52D2BF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F2072B2"/>
    <w:multiLevelType w:val="multilevel"/>
    <w:tmpl w:val="71AE78A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0013AE4"/>
    <w:multiLevelType w:val="multilevel"/>
    <w:tmpl w:val="ADFAEFA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3D74090"/>
    <w:multiLevelType w:val="multilevel"/>
    <w:tmpl w:val="2DB4C8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6C95725"/>
    <w:multiLevelType w:val="hybridMultilevel"/>
    <w:tmpl w:val="598CAA48"/>
    <w:lvl w:ilvl="0" w:tplc="299EE622">
      <w:start w:val="7"/>
      <w:numFmt w:val="decimal"/>
      <w:lvlText w:val="%1."/>
      <w:lvlJc w:val="left"/>
      <w:pPr>
        <w:ind w:left="673" w:hanging="360"/>
      </w:pPr>
      <w:rPr>
        <w:rFonts w:hint="default"/>
      </w:rPr>
    </w:lvl>
    <w:lvl w:ilvl="1" w:tplc="04190019" w:tentative="1">
      <w:start w:val="1"/>
      <w:numFmt w:val="lowerLetter"/>
      <w:lvlText w:val="%2."/>
      <w:lvlJc w:val="left"/>
      <w:pPr>
        <w:ind w:left="1393" w:hanging="360"/>
      </w:pPr>
    </w:lvl>
    <w:lvl w:ilvl="2" w:tplc="0419001B" w:tentative="1">
      <w:start w:val="1"/>
      <w:numFmt w:val="lowerRoman"/>
      <w:lvlText w:val="%3."/>
      <w:lvlJc w:val="right"/>
      <w:pPr>
        <w:ind w:left="2113" w:hanging="180"/>
      </w:pPr>
    </w:lvl>
    <w:lvl w:ilvl="3" w:tplc="0419000F" w:tentative="1">
      <w:start w:val="1"/>
      <w:numFmt w:val="decimal"/>
      <w:lvlText w:val="%4."/>
      <w:lvlJc w:val="left"/>
      <w:pPr>
        <w:ind w:left="2833" w:hanging="360"/>
      </w:pPr>
    </w:lvl>
    <w:lvl w:ilvl="4" w:tplc="04190019" w:tentative="1">
      <w:start w:val="1"/>
      <w:numFmt w:val="lowerLetter"/>
      <w:lvlText w:val="%5."/>
      <w:lvlJc w:val="left"/>
      <w:pPr>
        <w:ind w:left="3553" w:hanging="360"/>
      </w:pPr>
    </w:lvl>
    <w:lvl w:ilvl="5" w:tplc="0419001B" w:tentative="1">
      <w:start w:val="1"/>
      <w:numFmt w:val="lowerRoman"/>
      <w:lvlText w:val="%6."/>
      <w:lvlJc w:val="right"/>
      <w:pPr>
        <w:ind w:left="4273" w:hanging="180"/>
      </w:pPr>
    </w:lvl>
    <w:lvl w:ilvl="6" w:tplc="0419000F" w:tentative="1">
      <w:start w:val="1"/>
      <w:numFmt w:val="decimal"/>
      <w:lvlText w:val="%7."/>
      <w:lvlJc w:val="left"/>
      <w:pPr>
        <w:ind w:left="4993" w:hanging="360"/>
      </w:pPr>
    </w:lvl>
    <w:lvl w:ilvl="7" w:tplc="04190019" w:tentative="1">
      <w:start w:val="1"/>
      <w:numFmt w:val="lowerLetter"/>
      <w:lvlText w:val="%8."/>
      <w:lvlJc w:val="left"/>
      <w:pPr>
        <w:ind w:left="5713" w:hanging="360"/>
      </w:pPr>
    </w:lvl>
    <w:lvl w:ilvl="8" w:tplc="0419001B" w:tentative="1">
      <w:start w:val="1"/>
      <w:numFmt w:val="lowerRoman"/>
      <w:lvlText w:val="%9."/>
      <w:lvlJc w:val="right"/>
      <w:pPr>
        <w:ind w:left="6433" w:hanging="180"/>
      </w:pPr>
    </w:lvl>
  </w:abstractNum>
  <w:abstractNum w:abstractNumId="8" w15:restartNumberingAfterBreak="0">
    <w:nsid w:val="19B84F7B"/>
    <w:multiLevelType w:val="multilevel"/>
    <w:tmpl w:val="F3242C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7895B81"/>
    <w:multiLevelType w:val="multilevel"/>
    <w:tmpl w:val="1892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A02B04"/>
    <w:multiLevelType w:val="multilevel"/>
    <w:tmpl w:val="255A35FE"/>
    <w:lvl w:ilvl="0">
      <w:start w:val="5"/>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DEE362E"/>
    <w:multiLevelType w:val="multilevel"/>
    <w:tmpl w:val="7A7E916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2ED685A"/>
    <w:multiLevelType w:val="multilevel"/>
    <w:tmpl w:val="90A2334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ascii="Times New Roman" w:eastAsia="Times New Roman" w:hAnsi="Times New Roman" w:cs="Times New Roman"/>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528472C"/>
    <w:multiLevelType w:val="multilevel"/>
    <w:tmpl w:val="45A08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146B3B"/>
    <w:multiLevelType w:val="multilevel"/>
    <w:tmpl w:val="2DBE1E7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E4330C7"/>
    <w:multiLevelType w:val="hybridMultilevel"/>
    <w:tmpl w:val="A024F358"/>
    <w:lvl w:ilvl="0" w:tplc="656AF4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6" w15:restartNumberingAfterBreak="0">
    <w:nsid w:val="533C6AB6"/>
    <w:multiLevelType w:val="multilevel"/>
    <w:tmpl w:val="A4889DA6"/>
    <w:lvl w:ilvl="0">
      <w:start w:val="1"/>
      <w:numFmt w:val="decimal"/>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C2D7E7E"/>
    <w:multiLevelType w:val="hybridMultilevel"/>
    <w:tmpl w:val="D3085620"/>
    <w:lvl w:ilvl="0" w:tplc="CF66F88C">
      <w:start w:val="1"/>
      <w:numFmt w:val="decimal"/>
      <w:lvlText w:val="%1."/>
      <w:lvlJc w:val="left"/>
      <w:pPr>
        <w:ind w:left="960" w:hanging="60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CFB52A0"/>
    <w:multiLevelType w:val="multilevel"/>
    <w:tmpl w:val="12106D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1496E53"/>
    <w:multiLevelType w:val="hybridMultilevel"/>
    <w:tmpl w:val="4C9E9A00"/>
    <w:lvl w:ilvl="0" w:tplc="7160E73A">
      <w:start w:val="1"/>
      <w:numFmt w:val="decimal"/>
      <w:lvlText w:val="%1."/>
      <w:lvlJc w:val="left"/>
      <w:pPr>
        <w:ind w:left="846" w:hanging="42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0" w15:restartNumberingAfterBreak="0">
    <w:nsid w:val="62937431"/>
    <w:multiLevelType w:val="multilevel"/>
    <w:tmpl w:val="A42A5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FA184E"/>
    <w:multiLevelType w:val="hybridMultilevel"/>
    <w:tmpl w:val="35E04D5C"/>
    <w:lvl w:ilvl="0" w:tplc="9AC2934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672D751C"/>
    <w:multiLevelType w:val="multilevel"/>
    <w:tmpl w:val="1892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F655120"/>
    <w:multiLevelType w:val="multilevel"/>
    <w:tmpl w:val="DD56BF4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1274759"/>
    <w:multiLevelType w:val="multilevel"/>
    <w:tmpl w:val="C292EFF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487B6B"/>
    <w:multiLevelType w:val="multilevel"/>
    <w:tmpl w:val="1AD0E9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E560245"/>
    <w:multiLevelType w:val="multilevel"/>
    <w:tmpl w:val="C2C0C08C"/>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17"/>
  </w:num>
  <w:num w:numId="3">
    <w:abstractNumId w:val="6"/>
  </w:num>
  <w:num w:numId="4">
    <w:abstractNumId w:val="4"/>
  </w:num>
  <w:num w:numId="5">
    <w:abstractNumId w:val="14"/>
  </w:num>
  <w:num w:numId="6">
    <w:abstractNumId w:val="5"/>
  </w:num>
  <w:num w:numId="7">
    <w:abstractNumId w:val="26"/>
  </w:num>
  <w:num w:numId="8">
    <w:abstractNumId w:val="21"/>
  </w:num>
  <w:num w:numId="9">
    <w:abstractNumId w:val="15"/>
  </w:num>
  <w:num w:numId="10">
    <w:abstractNumId w:val="19"/>
  </w:num>
  <w:num w:numId="11">
    <w:abstractNumId w:val="7"/>
  </w:num>
  <w:num w:numId="12">
    <w:abstractNumId w:val="3"/>
  </w:num>
  <w:num w:numId="13">
    <w:abstractNumId w:val="1"/>
  </w:num>
  <w:num w:numId="14">
    <w:abstractNumId w:val="12"/>
  </w:num>
  <w:num w:numId="15">
    <w:abstractNumId w:val="10"/>
  </w:num>
  <w:num w:numId="16">
    <w:abstractNumId w:val="25"/>
  </w:num>
  <w:num w:numId="17">
    <w:abstractNumId w:val="23"/>
  </w:num>
  <w:num w:numId="18">
    <w:abstractNumId w:val="13"/>
  </w:num>
  <w:num w:numId="19">
    <w:abstractNumId w:val="0"/>
  </w:num>
  <w:num w:numId="20">
    <w:abstractNumId w:val="8"/>
  </w:num>
  <w:num w:numId="21">
    <w:abstractNumId w:val="18"/>
  </w:num>
  <w:num w:numId="22">
    <w:abstractNumId w:val="16"/>
  </w:num>
  <w:num w:numId="23">
    <w:abstractNumId w:val="11"/>
  </w:num>
  <w:num w:numId="24">
    <w:abstractNumId w:val="22"/>
  </w:num>
  <w:num w:numId="25">
    <w:abstractNumId w:val="24"/>
  </w:num>
  <w:num w:numId="26">
    <w:abstractNumId w:val="20"/>
  </w:num>
  <w:num w:numId="2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9D9"/>
    <w:rsid w:val="00027311"/>
    <w:rsid w:val="0049132B"/>
    <w:rsid w:val="005D064D"/>
    <w:rsid w:val="005D5122"/>
    <w:rsid w:val="00611C66"/>
    <w:rsid w:val="00853B49"/>
    <w:rsid w:val="009C39D9"/>
    <w:rsid w:val="00C710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E19D1"/>
  <w15:chartTrackingRefBased/>
  <w15:docId w15:val="{5AE62EF2-0DA0-4AA7-BBF5-FD06F8DB21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11C6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1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Strong"/>
    <w:basedOn w:val="a0"/>
    <w:uiPriority w:val="22"/>
    <w:qFormat/>
    <w:rsid w:val="00611C66"/>
    <w:rPr>
      <w:b/>
      <w:bCs/>
    </w:rPr>
  </w:style>
  <w:style w:type="paragraph" w:styleId="a5">
    <w:name w:val="List Paragraph"/>
    <w:basedOn w:val="a"/>
    <w:uiPriority w:val="34"/>
    <w:qFormat/>
    <w:rsid w:val="00611C66"/>
    <w:pPr>
      <w:ind w:left="720"/>
      <w:contextualSpacing/>
    </w:pPr>
  </w:style>
  <w:style w:type="character" w:styleId="a6">
    <w:name w:val="Hyperlink"/>
    <w:basedOn w:val="a0"/>
    <w:uiPriority w:val="99"/>
    <w:semiHidden/>
    <w:unhideWhenUsed/>
    <w:rsid w:val="00611C66"/>
    <w:rPr>
      <w:color w:val="0000FF"/>
      <w:u w:val="single"/>
    </w:rPr>
  </w:style>
  <w:style w:type="paragraph" w:customStyle="1" w:styleId="tktekst">
    <w:name w:val="tktekst"/>
    <w:basedOn w:val="a"/>
    <w:rsid w:val="00611C66"/>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kredakcijatekst">
    <w:name w:val="tkredakcijatekst"/>
    <w:basedOn w:val="a"/>
    <w:rsid w:val="00611C66"/>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
    <w:name w:val="Сетка таблицы1"/>
    <w:basedOn w:val="a1"/>
    <w:next w:val="a3"/>
    <w:uiPriority w:val="39"/>
    <w:rsid w:val="00611C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1232</Words>
  <Characters>7026</Characters>
  <Application>Microsoft Office Word</Application>
  <DocSecurity>0</DocSecurity>
  <Lines>58</Lines>
  <Paragraphs>16</Paragraphs>
  <ScaleCrop>false</ScaleCrop>
  <Company/>
  <LinksUpToDate>false</LinksUpToDate>
  <CharactersWithSpaces>8242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Администратор</cp:lastModifiedBy>
  <cp:revision>4</cp:revision>
  <dcterms:created xsi:type="dcterms:W3CDTF">2026-05-22T08:44:00Z</dcterms:created>
  <dcterms:modified xsi:type="dcterms:W3CDTF">2026-05-25T01:50:00Z</dcterms:modified>
</cp:coreProperties>
</file>