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6A6DC" w14:textId="5450D045" w:rsidR="00937626" w:rsidRPr="003A668A" w:rsidRDefault="00D65C14" w:rsidP="00D65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3A668A">
        <w:rPr>
          <w:rFonts w:ascii="Times New Roman" w:hAnsi="Times New Roman" w:cs="Times New Roman"/>
          <w:b/>
          <w:sz w:val="28"/>
          <w:szCs w:val="28"/>
          <w:lang w:val="ru-RU"/>
        </w:rPr>
        <w:t>СРАВНИТЕЛЬНАЯ ТАБЛИЦА</w:t>
      </w:r>
    </w:p>
    <w:p w14:paraId="3E37F1FB" w14:textId="1F136C08" w:rsidR="009A075C" w:rsidRPr="003A668A" w:rsidRDefault="009A075C" w:rsidP="00B4520D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3A668A">
        <w:rPr>
          <w:rFonts w:ascii="Times New Roman" w:hAnsi="Times New Roman" w:cs="Times New Roman"/>
          <w:sz w:val="28"/>
          <w:szCs w:val="28"/>
        </w:rPr>
        <w:t>к проекту Закона Кыргызской Республики</w:t>
      </w:r>
      <w:r w:rsidR="00B4520D" w:rsidRPr="003A668A">
        <w:rPr>
          <w:rFonts w:ascii="Times New Roman" w:hAnsi="Times New Roman" w:cs="Times New Roman"/>
          <w:sz w:val="28"/>
          <w:szCs w:val="28"/>
        </w:rPr>
        <w:t xml:space="preserve"> </w:t>
      </w:r>
      <w:r w:rsidRPr="003A668A">
        <w:rPr>
          <w:rFonts w:ascii="Times New Roman" w:hAnsi="Times New Roman" w:cs="Times New Roman"/>
          <w:sz w:val="28"/>
          <w:szCs w:val="28"/>
        </w:rPr>
        <w:t>«</w:t>
      </w:r>
      <w:r w:rsidR="00B4520D" w:rsidRPr="003A668A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Кыргызской Республики (в </w:t>
      </w:r>
      <w:r w:rsidRPr="003A668A">
        <w:rPr>
          <w:rFonts w:ascii="Times New Roman" w:hAnsi="Times New Roman" w:cs="Times New Roman"/>
          <w:sz w:val="28"/>
          <w:szCs w:val="28"/>
        </w:rPr>
        <w:t>Закон Кыргызской Республики</w:t>
      </w:r>
      <w:r w:rsidR="00B4520D" w:rsidRPr="003A668A">
        <w:rPr>
          <w:rFonts w:ascii="Times New Roman" w:hAnsi="Times New Roman" w:cs="Times New Roman"/>
          <w:sz w:val="28"/>
          <w:szCs w:val="28"/>
        </w:rPr>
        <w:t xml:space="preserve"> «Об охране атмосферного воздуха», Кодекс Кыргызской Республики о правонарушениях)</w:t>
      </w:r>
      <w:r w:rsidRPr="003A668A">
        <w:rPr>
          <w:rFonts w:ascii="Times New Roman" w:hAnsi="Times New Roman" w:cs="Times New Roman"/>
          <w:sz w:val="28"/>
          <w:szCs w:val="28"/>
        </w:rPr>
        <w:t>»</w:t>
      </w:r>
    </w:p>
    <w:p w14:paraId="2B4A30FD" w14:textId="77777777" w:rsidR="00937626" w:rsidRPr="003A668A" w:rsidRDefault="00937626" w:rsidP="00D65C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000" w:type="pct"/>
        <w:tblInd w:w="-289" w:type="dxa"/>
        <w:tblLook w:val="04A0" w:firstRow="1" w:lastRow="0" w:firstColumn="1" w:lastColumn="0" w:noHBand="0" w:noVBand="1"/>
      </w:tblPr>
      <w:tblGrid>
        <w:gridCol w:w="7351"/>
        <w:gridCol w:w="7352"/>
      </w:tblGrid>
      <w:tr w:rsidR="00FD2E9B" w:rsidRPr="003A668A" w14:paraId="4B7289D9" w14:textId="77777777" w:rsidTr="003B3238">
        <w:tc>
          <w:tcPr>
            <w:tcW w:w="2500" w:type="pct"/>
            <w:shd w:val="clear" w:color="auto" w:fill="FFFFFF" w:themeFill="background1"/>
          </w:tcPr>
          <w:p w14:paraId="661D65D2" w14:textId="59297958" w:rsidR="0040129B" w:rsidRPr="003A668A" w:rsidRDefault="00FD2E9B" w:rsidP="00666074">
            <w:pPr>
              <w:pStyle w:val="tkZagolovok5"/>
              <w:spacing w:before="0" w:after="0" w:line="240" w:lineRule="auto"/>
              <w:ind w:firstLine="3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8A">
              <w:rPr>
                <w:rFonts w:ascii="Times New Roman" w:hAnsi="Times New Roman" w:cs="Times New Roman"/>
                <w:sz w:val="28"/>
                <w:szCs w:val="28"/>
              </w:rPr>
              <w:t>Действующая редакция</w:t>
            </w:r>
          </w:p>
        </w:tc>
        <w:tc>
          <w:tcPr>
            <w:tcW w:w="2500" w:type="pct"/>
            <w:shd w:val="clear" w:color="auto" w:fill="FFFFFF" w:themeFill="background1"/>
          </w:tcPr>
          <w:p w14:paraId="10D80CDF" w14:textId="2720FF7C" w:rsidR="0040129B" w:rsidRPr="003A668A" w:rsidRDefault="00FD2E9B" w:rsidP="00666074">
            <w:pPr>
              <w:pStyle w:val="tkZagolovok5"/>
              <w:spacing w:before="0" w:after="0" w:line="240" w:lineRule="auto"/>
              <w:ind w:firstLine="3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8A">
              <w:rPr>
                <w:rFonts w:ascii="Times New Roman" w:hAnsi="Times New Roman" w:cs="Times New Roman"/>
                <w:sz w:val="28"/>
                <w:szCs w:val="28"/>
              </w:rPr>
              <w:t>Предлагаемая редакция</w:t>
            </w:r>
          </w:p>
        </w:tc>
      </w:tr>
      <w:tr w:rsidR="00B4520D" w:rsidRPr="003A668A" w14:paraId="26BB8B95" w14:textId="77777777" w:rsidTr="00B4520D">
        <w:tc>
          <w:tcPr>
            <w:tcW w:w="5000" w:type="pct"/>
            <w:gridSpan w:val="2"/>
            <w:shd w:val="clear" w:color="auto" w:fill="FFFFFF" w:themeFill="background1"/>
          </w:tcPr>
          <w:p w14:paraId="0C013E31" w14:textId="6327E7C4" w:rsidR="00B4520D" w:rsidRPr="003A668A" w:rsidRDefault="00B4520D" w:rsidP="00666074">
            <w:pPr>
              <w:pStyle w:val="tkZagolovok5"/>
              <w:spacing w:before="0" w:after="0" w:line="240" w:lineRule="auto"/>
              <w:ind w:firstLine="3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8A">
              <w:rPr>
                <w:rFonts w:ascii="Times New Roman" w:hAnsi="Times New Roman" w:cs="Times New Roman"/>
                <w:sz w:val="28"/>
                <w:szCs w:val="28"/>
              </w:rPr>
              <w:t>Закон Кыргызской Республики «Об охране атмосферного воздуха»</w:t>
            </w:r>
          </w:p>
        </w:tc>
      </w:tr>
      <w:tr w:rsidR="00183C4D" w:rsidRPr="003A668A" w14:paraId="311D0BA2" w14:textId="77777777" w:rsidTr="003B3238">
        <w:tc>
          <w:tcPr>
            <w:tcW w:w="2500" w:type="pct"/>
          </w:tcPr>
          <w:p w14:paraId="3C88B22E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22. Обязанности хозяйствующих субъектов по охране атмосферного воздуха</w:t>
            </w:r>
          </w:p>
          <w:p w14:paraId="2050FA1F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Хозяйствующие субъекты, деятельность которых связана с выбросами загрязняющих веществ в атмосферу и вредным физическим воздействием на нее, обязаны:</w:t>
            </w:r>
          </w:p>
          <w:p w14:paraId="33A64F92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создавать санитарно-защитные зоны;</w:t>
            </w:r>
          </w:p>
          <w:p w14:paraId="65C7DCFA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принимать меры по снижению выбросов и вредного физического воздействия;</w:t>
            </w:r>
          </w:p>
          <w:p w14:paraId="12625184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соблюдать правила эксплуатации сооружений, оборудования и аппаратуры для очистки выбросов в атмосферу и уменьшения вредного физического воздействия на нее, а также средств контроля за ними;</w:t>
            </w:r>
          </w:p>
          <w:p w14:paraId="7E4E8570" w14:textId="77777777" w:rsidR="00E05E26" w:rsidRPr="003A668A" w:rsidRDefault="00E05E26" w:rsidP="00E05E2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- отсутствует;</w:t>
            </w:r>
          </w:p>
          <w:p w14:paraId="00A7C693" w14:textId="77777777" w:rsidR="0020065B" w:rsidRPr="003A668A" w:rsidRDefault="0020065B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39D1EB98" w14:textId="77777777" w:rsidR="0020065B" w:rsidRPr="003A668A" w:rsidRDefault="0020065B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36ADA58B" w14:textId="77777777" w:rsidR="004D1F59" w:rsidRPr="003A668A" w:rsidRDefault="004D1F59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31F29C2F" w14:textId="77777777" w:rsidR="004D1F59" w:rsidRPr="003A668A" w:rsidRDefault="004D1F59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1B3B3197" w14:textId="77777777" w:rsidR="004D1F59" w:rsidRPr="003A668A" w:rsidRDefault="004D1F59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5CDBFFB5" w14:textId="77777777" w:rsidR="004D1F59" w:rsidRPr="003A668A" w:rsidRDefault="004D1F59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3AE2E460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осуществлять контроль за соблюдением нормативов предельно допустимых выбросов и вредных физических воздействий, вести их учет и представлять статистическую отчетность в установленном порядке;</w:t>
            </w:r>
          </w:p>
          <w:p w14:paraId="5AC6FEA2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- внедрять энергосберегающие технологии, экономить топливно-энергетические ресурсы, использовать экологически чистые источники энергии;</w:t>
            </w:r>
          </w:p>
          <w:p w14:paraId="64A8726E" w14:textId="77777777" w:rsidR="009A075C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проводить оценку вредного воздействия на окружающую среду и здоровье населения в зоне влияния объектов-загрязнителей.</w:t>
            </w:r>
          </w:p>
          <w:p w14:paraId="2D3AC0DA" w14:textId="5B5C484C" w:rsidR="00E05E26" w:rsidRPr="003A668A" w:rsidRDefault="00E05E26" w:rsidP="00E05E2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- отсутствует.</w:t>
            </w:r>
          </w:p>
          <w:p w14:paraId="4BAFF16F" w14:textId="08408962" w:rsidR="00E05E26" w:rsidRPr="003A668A" w:rsidRDefault="00E05E2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</w:tc>
        <w:tc>
          <w:tcPr>
            <w:tcW w:w="2500" w:type="pct"/>
          </w:tcPr>
          <w:p w14:paraId="0D5A62FD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22. Обязанности хозяйствующих субъектов по охране атмосферного воздуха</w:t>
            </w:r>
          </w:p>
          <w:p w14:paraId="5F944625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Хозяйствующие субъекты, деятельность которых связана с выбросами загрязняющих веществ в атмосферу и вредным физическим воздействием на нее, обязаны:</w:t>
            </w:r>
          </w:p>
          <w:p w14:paraId="5653E929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создавать санитарно-защитные зоны;</w:t>
            </w:r>
          </w:p>
          <w:p w14:paraId="6C249D10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принимать меры по снижению выбросов и вредного физического воздействия;</w:t>
            </w:r>
          </w:p>
          <w:p w14:paraId="7729B72B" w14:textId="77777777" w:rsidR="004D1F59" w:rsidRPr="003A668A" w:rsidRDefault="004D1F59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соблюдать правила эксплуатации сооружений, оборудования и аппаратуры для очистки выбросов в атмосферу и уменьшения вредного физического воздействия на нее, а также средств контроля за ними;</w:t>
            </w:r>
          </w:p>
          <w:p w14:paraId="53AA607A" w14:textId="5468F372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- </w:t>
            </w:r>
            <w:r w:rsidR="0020065B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оснащать стационарные источники выбросов загрязняющих веществ в атмосферный воздух газоочистными установками (фильтрами) и системами автоматического непрерывного мониторинга выбросов, обеспечивающими соблюдение установленных нормативов предельно допустимых выбросов (ПДВ) и требований к достоверности учета</w:t>
            </w: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;</w:t>
            </w:r>
          </w:p>
          <w:p w14:paraId="4A44174A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осуществлять контроль за соблюдением нормативов предельно допустимых выбросов и вредных физических воздействий, вести их учет и представлять статистическую отчетность в установленном порядке;</w:t>
            </w:r>
          </w:p>
          <w:p w14:paraId="313E4C19" w14:textId="77777777" w:rsidR="004F1756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- внедрять энергосберегающие технологии, экономить топливно-энергетические ресурсы, использовать экологически чистые источники энергии;</w:t>
            </w:r>
          </w:p>
          <w:p w14:paraId="0F1D5337" w14:textId="77777777" w:rsidR="00E524FC" w:rsidRPr="003A668A" w:rsidRDefault="004F175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проводить оценку вредного воздействия на окружающую среду и здоровье населения в зоне влияния объектов-загрязнителей</w:t>
            </w:r>
            <w:r w:rsidR="00F7541D"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;</w:t>
            </w:r>
          </w:p>
          <w:p w14:paraId="71C86D7B" w14:textId="4D52DE26" w:rsidR="00F7541D" w:rsidRPr="003A668A" w:rsidRDefault="00F7541D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- оснащать объекты и производственные территории пылеподавляющим оборудованием и принимать меры по предотвращению пыления автомобильных дорог и производственных площадок при движении транспортных средств, погрузочно-разгрузочных работах и транспортировке сыпучих материалов.</w:t>
            </w:r>
          </w:p>
        </w:tc>
      </w:tr>
      <w:tr w:rsidR="004F1756" w:rsidRPr="003A668A" w14:paraId="42F37E16" w14:textId="77777777" w:rsidTr="003B3238">
        <w:tc>
          <w:tcPr>
            <w:tcW w:w="2500" w:type="pct"/>
          </w:tcPr>
          <w:p w14:paraId="4AE69E5B" w14:textId="77777777" w:rsidR="004B1CD8" w:rsidRPr="003A668A" w:rsidRDefault="004B1CD8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24. Требования по использованию пылегазоочистного оборудования, других средств и установок для снижения выбросов загрязняющих веществ в атмосферу</w:t>
            </w:r>
          </w:p>
          <w:p w14:paraId="5726EEA9" w14:textId="77777777" w:rsidR="004F1756" w:rsidRPr="003A668A" w:rsidRDefault="004B1CD8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Использование пылегазоочистного оборудования, других средств и установок для снижения выбросов загрязняющих веществ в атмосферу допускается только при наличии сертификатов, подтверждающих их соответствие установленным требованиям.</w:t>
            </w:r>
          </w:p>
          <w:p w14:paraId="4E60C711" w14:textId="25EACB2C" w:rsidR="00E05E26" w:rsidRPr="003A668A" w:rsidRDefault="00E05E26" w:rsidP="00E05E2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Отсутствует.</w:t>
            </w:r>
          </w:p>
          <w:p w14:paraId="316BC494" w14:textId="014989F4" w:rsidR="00AF4C1B" w:rsidRPr="003A668A" w:rsidRDefault="00AF4C1B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</w:tc>
        <w:tc>
          <w:tcPr>
            <w:tcW w:w="2500" w:type="pct"/>
          </w:tcPr>
          <w:p w14:paraId="5E2D0E35" w14:textId="77777777" w:rsidR="00AF4C1B" w:rsidRPr="003A668A" w:rsidRDefault="00AF4C1B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24. Требования по использованию пылегазоочистного оборудования, других средств и установок для снижения выбросов загрязняющих веществ в атмосферу</w:t>
            </w:r>
          </w:p>
          <w:p w14:paraId="0186F8ED" w14:textId="77777777" w:rsidR="00AF4C1B" w:rsidRPr="003A668A" w:rsidRDefault="00AF4C1B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Использование пылегазоочистного оборудования, других средств и установок для снижения выбросов загрязняющих веществ в атмосферу допускается только при наличии сертификатов, подтверждающих их соответствие установленным требованиям.</w:t>
            </w:r>
          </w:p>
          <w:p w14:paraId="0E6139CF" w14:textId="7EF6F9D2" w:rsidR="004F1756" w:rsidRPr="003A668A" w:rsidRDefault="00BA62D9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Запрещается э</w:t>
            </w:r>
            <w:r w:rsidR="00AF4C1B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ксплуатация стационарных источников выбросов без сертифицированных газоочистных установок (фильтров), предусмотренных проектной документацией и требованиями экологического законодательства.</w:t>
            </w:r>
          </w:p>
        </w:tc>
      </w:tr>
      <w:tr w:rsidR="0069394E" w:rsidRPr="003A668A" w14:paraId="2662EC13" w14:textId="77777777" w:rsidTr="003B3238">
        <w:tc>
          <w:tcPr>
            <w:tcW w:w="2500" w:type="pct"/>
          </w:tcPr>
          <w:p w14:paraId="2043ED76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45. Ответственность лиц, виновных в нарушении законодательства Кыргызской Республики об охране атмосферного воздуха</w:t>
            </w:r>
          </w:p>
          <w:p w14:paraId="45C9FE78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Должностные и физические лица, виновные в совершении следующих нарушений законодательства Кыргызской Республики об охране атмосферного воздуха:</w:t>
            </w:r>
          </w:p>
          <w:p w14:paraId="78CACEF3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превышении нормативов выбросов загрязняющих веществ в атмосферу;</w:t>
            </w:r>
          </w:p>
          <w:p w14:paraId="1154EC25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превышении нормативов потребления атмосферного воздуха на производственные нужды;</w:t>
            </w:r>
          </w:p>
          <w:p w14:paraId="0AAE1B5D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превышении нормативов предельно допустимых вредных физических воздействий на атмосферный воздух;</w:t>
            </w:r>
          </w:p>
          <w:p w14:paraId="3E3E380B" w14:textId="4ACA2710" w:rsidR="002C57BA" w:rsidRPr="003A668A" w:rsidRDefault="00E05E2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- отсутствует;</w:t>
            </w:r>
          </w:p>
          <w:p w14:paraId="2D2696C9" w14:textId="77777777" w:rsidR="002C57BA" w:rsidRPr="003A668A" w:rsidRDefault="002C57BA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32A3FE9D" w14:textId="77777777" w:rsidR="002C57BA" w:rsidRPr="003A668A" w:rsidRDefault="002C57BA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358EA9CE" w14:textId="77777777" w:rsidR="002C57BA" w:rsidRPr="003A668A" w:rsidRDefault="002C57BA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6DF80954" w14:textId="77777777" w:rsidR="002C57BA" w:rsidRPr="003A668A" w:rsidRDefault="002C57BA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276A17B6" w14:textId="77777777" w:rsidR="002C57BA" w:rsidRPr="003A668A" w:rsidRDefault="002C57BA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77B292DC" w14:textId="65707CA1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потреблении атмосферного воздуха для производственных нужд, выбросе загрязняющих веществ в атмосферу в нарушение установленного порядка;</w:t>
            </w:r>
          </w:p>
          <w:p w14:paraId="78ADBF91" w14:textId="110CFCD9" w:rsidR="0069394E" w:rsidRPr="003A668A" w:rsidRDefault="00666074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…</w:t>
            </w:r>
          </w:p>
        </w:tc>
        <w:tc>
          <w:tcPr>
            <w:tcW w:w="2500" w:type="pct"/>
          </w:tcPr>
          <w:p w14:paraId="11A71588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45. Ответственность лиц, виновных в нарушении законодательства Кыргызской Республики об охране атмосферного воздуха</w:t>
            </w:r>
          </w:p>
          <w:p w14:paraId="51F1AACB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Должностные и физические лица, виновные в совершении следующих нарушений законодательства Кыргызской Республики об охране атмосферного воздуха:</w:t>
            </w:r>
          </w:p>
          <w:p w14:paraId="3F3203EA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превышении нормативов выбросов загрязняющих веществ в атмосферу;</w:t>
            </w:r>
          </w:p>
          <w:p w14:paraId="7CCCFD7F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превышении нормативов потребления атмосферного воздуха на производственные нужды;</w:t>
            </w:r>
          </w:p>
          <w:p w14:paraId="5F25FB01" w14:textId="77777777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превышении нормативов предельно допустимых вредных физических воздействий на атмосферный воздух;</w:t>
            </w:r>
          </w:p>
          <w:p w14:paraId="0A8B313F" w14:textId="2C610971" w:rsidR="002C57BA" w:rsidRPr="003A668A" w:rsidRDefault="002C57BA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- эксплуатация стационарных источников выбросов без газоочистных установок (фильтров) или автоматических систем мониторинга, если их установка предусмотрена законодательством, влечет ответственность в соответствии с Кодексом Кыргызской Республики о правонарушениях</w:t>
            </w:r>
            <w:r w:rsidR="00E05E26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;</w:t>
            </w:r>
          </w:p>
          <w:p w14:paraId="4F1B3798" w14:textId="44EE71A9" w:rsidR="0069394E" w:rsidRPr="003A668A" w:rsidRDefault="0069394E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потреблении атмосферного воздуха для производственных нужд, выбросе загрязняющих веществ в атмосферу в нарушение установленного порядка;</w:t>
            </w:r>
          </w:p>
          <w:p w14:paraId="3C9B218D" w14:textId="3A4CC642" w:rsidR="0069394E" w:rsidRPr="003A668A" w:rsidRDefault="00666074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…</w:t>
            </w:r>
          </w:p>
        </w:tc>
      </w:tr>
      <w:tr w:rsidR="006A2E48" w:rsidRPr="003A668A" w14:paraId="618689BA" w14:textId="77777777" w:rsidTr="006A2E48">
        <w:tc>
          <w:tcPr>
            <w:tcW w:w="5000" w:type="pct"/>
            <w:gridSpan w:val="2"/>
          </w:tcPr>
          <w:p w14:paraId="02B12935" w14:textId="54167C57" w:rsidR="006A2E48" w:rsidRPr="003A668A" w:rsidRDefault="006A2E48" w:rsidP="00666074">
            <w:pPr>
              <w:ind w:firstLine="3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Кодекс Кыргызской Республики о правонарушениях</w:t>
            </w:r>
          </w:p>
        </w:tc>
      </w:tr>
      <w:tr w:rsidR="006A2E48" w:rsidRPr="003A668A" w14:paraId="5EA03062" w14:textId="77777777" w:rsidTr="003B3238">
        <w:tc>
          <w:tcPr>
            <w:tcW w:w="2500" w:type="pct"/>
          </w:tcPr>
          <w:p w14:paraId="6F1216D5" w14:textId="77777777" w:rsidR="00691D80" w:rsidRPr="003A668A" w:rsidRDefault="00691D80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211. Нарушение правил эксплуатации природоохранных сооружений</w:t>
            </w:r>
          </w:p>
          <w:p w14:paraId="1ED90A1A" w14:textId="77777777" w:rsidR="00691D80" w:rsidRPr="003A668A" w:rsidRDefault="00691D80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Нарушение правил эксплуатации природоохранных сооружений или оборудования -</w:t>
            </w:r>
          </w:p>
          <w:p w14:paraId="04BC92A4" w14:textId="52E150C2" w:rsidR="006A2E48" w:rsidRPr="003A668A" w:rsidRDefault="00691D80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влечет наложение штрафа на физических лиц в размере </w:t>
            </w: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55</w:t>
            </w: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 расчетных показателей, на юридических лиц - </w:t>
            </w: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170</w:t>
            </w: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 расчетных показателей.</w:t>
            </w:r>
          </w:p>
        </w:tc>
        <w:tc>
          <w:tcPr>
            <w:tcW w:w="2500" w:type="pct"/>
          </w:tcPr>
          <w:p w14:paraId="25FF72D8" w14:textId="77777777" w:rsidR="00691D80" w:rsidRPr="003A668A" w:rsidRDefault="00691D80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211. Нарушение правил эксплуатации природоохранных сооружений</w:t>
            </w:r>
          </w:p>
          <w:p w14:paraId="53E58B14" w14:textId="3DB9D418" w:rsidR="00691D80" w:rsidRPr="003A668A" w:rsidRDefault="00F200A4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1.</w:t>
            </w: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 </w:t>
            </w:r>
            <w:r w:rsidR="00691D80"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Нарушение правил эксплуатации природоохранных сооружений или оборудования -</w:t>
            </w:r>
          </w:p>
          <w:p w14:paraId="314E8450" w14:textId="77777777" w:rsidR="006A2E48" w:rsidRPr="003A668A" w:rsidRDefault="00691D80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влечет наложение штрафа на физических лиц в размере </w:t>
            </w:r>
            <w:r w:rsidR="003B4E39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2</w:t>
            </w: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00</w:t>
            </w: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 расчетных показателей, на юридических лиц - </w:t>
            </w:r>
            <w:r w:rsidR="003B4E39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6</w:t>
            </w: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ky-KG"/>
              </w:rPr>
              <w:t>50</w:t>
            </w: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ky-KG"/>
              </w:rPr>
              <w:t xml:space="preserve"> </w:t>
            </w:r>
            <w:r w:rsidRPr="003A6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расчетных показателей.</w:t>
            </w:r>
          </w:p>
          <w:p w14:paraId="330FC1DB" w14:textId="295A877D" w:rsidR="00BA62D9" w:rsidRPr="003A668A" w:rsidRDefault="00BA62D9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2.</w:t>
            </w: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ab/>
              <w:t xml:space="preserve">То же действие, </w:t>
            </w:r>
            <w:r w:rsidR="00E05E26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предусмотренное частью 1 </w:t>
            </w: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совершенное повторно в течение одного года после применения мер взыскания, -</w:t>
            </w:r>
          </w:p>
          <w:p w14:paraId="51525553" w14:textId="40E858E5" w:rsidR="00BA62D9" w:rsidRPr="003A668A" w:rsidRDefault="00680BA2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влечет </w:t>
            </w:r>
            <w:r w:rsidR="00BA62D9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приостановление деятельности и лишени</w:t>
            </w: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е</w:t>
            </w:r>
            <w:r w:rsidR="00BA62D9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 специального</w:t>
            </w:r>
            <w:r w:rsidR="00BA62D9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y-KG" w:eastAsia="ky-KG"/>
              </w:rPr>
              <w:t xml:space="preserve"> права</w:t>
            </w: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 (лицензия, разрешение)</w:t>
            </w:r>
            <w:r w:rsidR="00BA62D9"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 на ведение деятельности</w:t>
            </w: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.</w:t>
            </w:r>
          </w:p>
        </w:tc>
      </w:tr>
      <w:tr w:rsidR="00F7541D" w:rsidRPr="00B4520D" w14:paraId="19B0AD81" w14:textId="77777777" w:rsidTr="003B3238">
        <w:tc>
          <w:tcPr>
            <w:tcW w:w="2500" w:type="pct"/>
          </w:tcPr>
          <w:p w14:paraId="269747D6" w14:textId="070BB261" w:rsidR="00F7541D" w:rsidRPr="003A668A" w:rsidRDefault="00A52286" w:rsidP="006660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Статья 234-1. Отсутствует</w:t>
            </w:r>
          </w:p>
        </w:tc>
        <w:tc>
          <w:tcPr>
            <w:tcW w:w="2500" w:type="pct"/>
          </w:tcPr>
          <w:p w14:paraId="29FCE310" w14:textId="0D39B2B5" w:rsidR="00F7541D" w:rsidRPr="003A668A" w:rsidRDefault="00F7541D" w:rsidP="00666074">
            <w:pPr>
              <w:pStyle w:val="ab"/>
              <w:spacing w:before="0" w:beforeAutospacing="0" w:after="0" w:afterAutospacing="0"/>
              <w:ind w:firstLine="327"/>
              <w:jc w:val="both"/>
              <w:rPr>
                <w:b/>
                <w:bCs/>
                <w:sz w:val="28"/>
                <w:szCs w:val="28"/>
              </w:rPr>
            </w:pPr>
            <w:r w:rsidRPr="003A668A">
              <w:rPr>
                <w:rStyle w:val="ac"/>
                <w:sz w:val="28"/>
                <w:szCs w:val="28"/>
              </w:rPr>
              <w:t>Статья 234</w:t>
            </w:r>
            <w:r w:rsidR="00A52286" w:rsidRPr="003A668A">
              <w:rPr>
                <w:rStyle w:val="ac"/>
                <w:sz w:val="28"/>
                <w:szCs w:val="28"/>
              </w:rPr>
              <w:t>-</w:t>
            </w:r>
            <w:r w:rsidR="00A52286" w:rsidRPr="003A668A">
              <w:rPr>
                <w:rStyle w:val="ac"/>
              </w:rPr>
              <w:t>1.</w:t>
            </w:r>
            <w:r w:rsidRPr="003A668A">
              <w:rPr>
                <w:rStyle w:val="ac"/>
                <w:sz w:val="28"/>
                <w:szCs w:val="28"/>
              </w:rPr>
              <w:t xml:space="preserve"> Нарушение требований к качеству топлива и горюче-смазочных материалов</w:t>
            </w:r>
          </w:p>
          <w:p w14:paraId="08B1B283" w14:textId="42C1D42E" w:rsidR="000538C7" w:rsidRPr="00720716" w:rsidRDefault="000538C7" w:rsidP="00666074">
            <w:pPr>
              <w:pStyle w:val="ab"/>
              <w:spacing w:before="0" w:beforeAutospacing="0" w:after="0" w:afterAutospacing="0"/>
              <w:ind w:firstLine="327"/>
              <w:jc w:val="both"/>
              <w:rPr>
                <w:b/>
                <w:bCs/>
                <w:sz w:val="28"/>
                <w:szCs w:val="28"/>
              </w:rPr>
            </w:pPr>
            <w:r w:rsidRPr="00720716">
              <w:rPr>
                <w:b/>
                <w:bCs/>
                <w:sz w:val="28"/>
                <w:szCs w:val="28"/>
              </w:rPr>
              <w:t xml:space="preserve">1. </w:t>
            </w:r>
            <w:r w:rsidR="00F7541D" w:rsidRPr="00720716">
              <w:rPr>
                <w:b/>
                <w:bCs/>
                <w:sz w:val="28"/>
                <w:szCs w:val="28"/>
              </w:rPr>
              <w:t xml:space="preserve">Производство, ввоз, хранение, реализация или использование топлива и горюче-смазочных материалов, не соответствующих требованиям стандартов, технических регламентов или технических условий, применение которых приводит к превышению установленных нормативов выбросов загрязняющих веществ в атмосферный воздух, </w:t>
            </w:r>
            <w:r w:rsidR="00BE2F81" w:rsidRPr="00720716">
              <w:rPr>
                <w:b/>
                <w:bCs/>
                <w:sz w:val="28"/>
                <w:szCs w:val="28"/>
              </w:rPr>
              <w:t>-</w:t>
            </w:r>
          </w:p>
          <w:p w14:paraId="659FB54D" w14:textId="4B617586" w:rsidR="00F7541D" w:rsidRPr="00720716" w:rsidRDefault="00F7541D" w:rsidP="00666074">
            <w:pPr>
              <w:pStyle w:val="ab"/>
              <w:spacing w:before="0" w:beforeAutospacing="0" w:after="0" w:afterAutospacing="0"/>
              <w:ind w:firstLine="327"/>
              <w:jc w:val="both"/>
              <w:rPr>
                <w:b/>
                <w:bCs/>
                <w:sz w:val="28"/>
                <w:szCs w:val="28"/>
              </w:rPr>
            </w:pPr>
            <w:r w:rsidRPr="00720716">
              <w:rPr>
                <w:b/>
                <w:bCs/>
                <w:sz w:val="28"/>
                <w:szCs w:val="28"/>
              </w:rPr>
              <w:t xml:space="preserve">влечет наложение штрафа на должностных лиц в размере </w:t>
            </w:r>
            <w:r w:rsidR="000538C7" w:rsidRPr="00720716">
              <w:rPr>
                <w:b/>
                <w:bCs/>
                <w:sz w:val="28"/>
                <w:szCs w:val="28"/>
              </w:rPr>
              <w:t>100</w:t>
            </w:r>
            <w:r w:rsidRPr="00720716">
              <w:rPr>
                <w:b/>
                <w:bCs/>
                <w:sz w:val="28"/>
                <w:szCs w:val="28"/>
              </w:rPr>
              <w:t xml:space="preserve"> расчетных показателей, на юридических лиц </w:t>
            </w:r>
            <w:r w:rsidR="000538C7" w:rsidRPr="00720716">
              <w:rPr>
                <w:b/>
                <w:bCs/>
                <w:sz w:val="28"/>
                <w:szCs w:val="28"/>
              </w:rPr>
              <w:t>550</w:t>
            </w:r>
            <w:r w:rsidRPr="00720716">
              <w:rPr>
                <w:b/>
                <w:bCs/>
                <w:sz w:val="28"/>
                <w:szCs w:val="28"/>
              </w:rPr>
              <w:t xml:space="preserve"> расчетных показателей с конфискацией некачественного топлива</w:t>
            </w:r>
            <w:r w:rsidR="00BC10D8" w:rsidRPr="00720716">
              <w:rPr>
                <w:b/>
                <w:bCs/>
                <w:sz w:val="28"/>
                <w:szCs w:val="28"/>
              </w:rPr>
              <w:t>.</w:t>
            </w:r>
          </w:p>
          <w:p w14:paraId="19673D71" w14:textId="18CC53F7" w:rsidR="000538C7" w:rsidRPr="00720716" w:rsidRDefault="000538C7" w:rsidP="00666074">
            <w:pPr>
              <w:pStyle w:val="ab"/>
              <w:spacing w:before="0" w:beforeAutospacing="0" w:after="0" w:afterAutospacing="0"/>
              <w:ind w:firstLine="327"/>
              <w:jc w:val="both"/>
              <w:rPr>
                <w:b/>
                <w:bCs/>
                <w:sz w:val="28"/>
                <w:szCs w:val="28"/>
              </w:rPr>
            </w:pPr>
            <w:r w:rsidRPr="00720716">
              <w:rPr>
                <w:b/>
                <w:bCs/>
                <w:sz w:val="28"/>
                <w:szCs w:val="28"/>
              </w:rPr>
              <w:t xml:space="preserve">2. </w:t>
            </w:r>
            <w:r w:rsidR="00F7541D" w:rsidRPr="00720716">
              <w:rPr>
                <w:b/>
                <w:bCs/>
                <w:sz w:val="28"/>
                <w:szCs w:val="28"/>
              </w:rPr>
              <w:t>Т</w:t>
            </w:r>
            <w:r w:rsidRPr="00720716">
              <w:rPr>
                <w:b/>
                <w:bCs/>
                <w:sz w:val="28"/>
                <w:szCs w:val="28"/>
              </w:rPr>
              <w:t>е</w:t>
            </w:r>
            <w:r w:rsidR="00F7541D" w:rsidRPr="00720716">
              <w:rPr>
                <w:b/>
                <w:bCs/>
                <w:sz w:val="28"/>
                <w:szCs w:val="28"/>
              </w:rPr>
              <w:t xml:space="preserve"> же действи</w:t>
            </w:r>
            <w:r w:rsidRPr="00720716">
              <w:rPr>
                <w:b/>
                <w:bCs/>
                <w:sz w:val="28"/>
                <w:szCs w:val="28"/>
              </w:rPr>
              <w:t>я</w:t>
            </w:r>
            <w:r w:rsidR="00F7541D" w:rsidRPr="00720716">
              <w:rPr>
                <w:b/>
                <w:bCs/>
                <w:sz w:val="28"/>
                <w:szCs w:val="28"/>
              </w:rPr>
              <w:t xml:space="preserve">, </w:t>
            </w:r>
            <w:r w:rsidR="00BE2F81" w:rsidRPr="00720716">
              <w:rPr>
                <w:b/>
                <w:bCs/>
                <w:sz w:val="28"/>
                <w:szCs w:val="28"/>
              </w:rPr>
              <w:t>предусмотренн</w:t>
            </w:r>
            <w:r w:rsidR="0008391F" w:rsidRPr="00720716">
              <w:rPr>
                <w:b/>
                <w:bCs/>
                <w:sz w:val="28"/>
                <w:szCs w:val="28"/>
              </w:rPr>
              <w:t>ы</w:t>
            </w:r>
            <w:r w:rsidR="00BE2F81" w:rsidRPr="00720716">
              <w:rPr>
                <w:b/>
                <w:bCs/>
                <w:sz w:val="28"/>
                <w:szCs w:val="28"/>
              </w:rPr>
              <w:t xml:space="preserve">е частью 1 </w:t>
            </w:r>
            <w:r w:rsidR="00F7541D" w:rsidRPr="00720716">
              <w:rPr>
                <w:b/>
                <w:bCs/>
                <w:sz w:val="28"/>
                <w:szCs w:val="28"/>
              </w:rPr>
              <w:t xml:space="preserve">совершенные повторно в течение одного года </w:t>
            </w:r>
            <w:r w:rsidRPr="00720716">
              <w:rPr>
                <w:b/>
                <w:bCs/>
                <w:color w:val="000000"/>
                <w:sz w:val="28"/>
                <w:szCs w:val="28"/>
                <w:lang w:eastAsia="ky-KG"/>
              </w:rPr>
              <w:t>после применения мер взыскания</w:t>
            </w:r>
            <w:r w:rsidR="00F7541D" w:rsidRPr="00720716">
              <w:rPr>
                <w:b/>
                <w:bCs/>
                <w:sz w:val="28"/>
                <w:szCs w:val="28"/>
              </w:rPr>
              <w:t>,</w:t>
            </w:r>
            <w:r w:rsidRPr="00720716">
              <w:rPr>
                <w:b/>
                <w:bCs/>
                <w:sz w:val="28"/>
                <w:szCs w:val="28"/>
              </w:rPr>
              <w:t xml:space="preserve"> -</w:t>
            </w:r>
          </w:p>
          <w:p w14:paraId="14ABB0F7" w14:textId="62343CEA" w:rsidR="00F7541D" w:rsidRPr="00F7541D" w:rsidRDefault="00F7541D" w:rsidP="00666074">
            <w:pPr>
              <w:pStyle w:val="ab"/>
              <w:spacing w:before="0" w:beforeAutospacing="0" w:after="0" w:afterAutospacing="0"/>
              <w:ind w:firstLine="327"/>
              <w:jc w:val="both"/>
              <w:rPr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720716">
              <w:rPr>
                <w:b/>
                <w:bCs/>
                <w:sz w:val="28"/>
                <w:szCs w:val="28"/>
              </w:rPr>
              <w:t xml:space="preserve">влекут наложение штрафа на должностных лиц в размере </w:t>
            </w:r>
            <w:r w:rsidR="000538C7" w:rsidRPr="00720716">
              <w:rPr>
                <w:b/>
                <w:bCs/>
                <w:sz w:val="28"/>
                <w:szCs w:val="28"/>
              </w:rPr>
              <w:t>200</w:t>
            </w:r>
            <w:r w:rsidRPr="00720716">
              <w:rPr>
                <w:b/>
                <w:bCs/>
                <w:sz w:val="28"/>
                <w:szCs w:val="28"/>
              </w:rPr>
              <w:t xml:space="preserve"> расчетных показателей, на юридических лиц</w:t>
            </w:r>
            <w:r w:rsidR="00BC10D8" w:rsidRPr="00720716">
              <w:rPr>
                <w:b/>
                <w:bCs/>
                <w:sz w:val="28"/>
                <w:szCs w:val="28"/>
              </w:rPr>
              <w:t xml:space="preserve"> </w:t>
            </w:r>
            <w:r w:rsidR="000538C7" w:rsidRPr="00720716">
              <w:rPr>
                <w:b/>
                <w:bCs/>
                <w:sz w:val="28"/>
                <w:szCs w:val="28"/>
              </w:rPr>
              <w:t>650</w:t>
            </w:r>
            <w:r w:rsidRPr="00720716">
              <w:rPr>
                <w:b/>
                <w:bCs/>
                <w:sz w:val="28"/>
                <w:szCs w:val="28"/>
              </w:rPr>
              <w:t xml:space="preserve"> расчетных показателей с конфискацией топлива и приостановлением деятельности до 90 суток.</w:t>
            </w:r>
          </w:p>
        </w:tc>
      </w:tr>
    </w:tbl>
    <w:p w14:paraId="42541ABF" w14:textId="77777777" w:rsidR="00FD2E9B" w:rsidRPr="00B4520D" w:rsidRDefault="00FD2E9B" w:rsidP="00D65C1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</w:pPr>
    </w:p>
    <w:sectPr w:rsidR="00FD2E9B" w:rsidRPr="00B4520D" w:rsidSect="007679D4">
      <w:footerReference w:type="default" r:id="rId8"/>
      <w:pgSz w:w="16838" w:h="11906" w:orient="landscape"/>
      <w:pgMar w:top="993" w:right="708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5C4ED" w14:textId="77777777" w:rsidR="00B2376E" w:rsidRDefault="00B2376E" w:rsidP="00DA5F1F">
      <w:pPr>
        <w:spacing w:after="0" w:line="240" w:lineRule="auto"/>
      </w:pPr>
      <w:r>
        <w:separator/>
      </w:r>
    </w:p>
  </w:endnote>
  <w:endnote w:type="continuationSeparator" w:id="0">
    <w:p w14:paraId="35556FA7" w14:textId="77777777" w:rsidR="00B2376E" w:rsidRDefault="00B2376E" w:rsidP="00DA5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4918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97627B0" w14:textId="5481FD55" w:rsidR="0008391F" w:rsidRPr="0008391F" w:rsidRDefault="0008391F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39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391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839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31D0" w:rsidRPr="008D31D0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08391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7794543" w14:textId="77777777" w:rsidR="00D65C14" w:rsidRDefault="00D65C1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3FD8D" w14:textId="77777777" w:rsidR="00B2376E" w:rsidRDefault="00B2376E" w:rsidP="00DA5F1F">
      <w:pPr>
        <w:spacing w:after="0" w:line="240" w:lineRule="auto"/>
      </w:pPr>
      <w:r>
        <w:separator/>
      </w:r>
    </w:p>
  </w:footnote>
  <w:footnote w:type="continuationSeparator" w:id="0">
    <w:p w14:paraId="2D32A6E7" w14:textId="77777777" w:rsidR="00B2376E" w:rsidRDefault="00B2376E" w:rsidP="00DA5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E5625"/>
    <w:multiLevelType w:val="multilevel"/>
    <w:tmpl w:val="02F6F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A99"/>
    <w:rsid w:val="00003053"/>
    <w:rsid w:val="00016190"/>
    <w:rsid w:val="00025284"/>
    <w:rsid w:val="00041487"/>
    <w:rsid w:val="00044D4A"/>
    <w:rsid w:val="000538C7"/>
    <w:rsid w:val="00061D1D"/>
    <w:rsid w:val="00067A97"/>
    <w:rsid w:val="00081C78"/>
    <w:rsid w:val="00083352"/>
    <w:rsid w:val="0008391F"/>
    <w:rsid w:val="00084149"/>
    <w:rsid w:val="00086748"/>
    <w:rsid w:val="00094412"/>
    <w:rsid w:val="000972D2"/>
    <w:rsid w:val="000A2826"/>
    <w:rsid w:val="000A3283"/>
    <w:rsid w:val="000A5906"/>
    <w:rsid w:val="000A6947"/>
    <w:rsid w:val="000A7C96"/>
    <w:rsid w:val="000B164E"/>
    <w:rsid w:val="000B1C6F"/>
    <w:rsid w:val="000C1587"/>
    <w:rsid w:val="000C2F6B"/>
    <w:rsid w:val="000D4932"/>
    <w:rsid w:val="000E4EC6"/>
    <w:rsid w:val="000F24C3"/>
    <w:rsid w:val="00113D38"/>
    <w:rsid w:val="00124D62"/>
    <w:rsid w:val="001271E9"/>
    <w:rsid w:val="0013660F"/>
    <w:rsid w:val="00141F1A"/>
    <w:rsid w:val="00143B58"/>
    <w:rsid w:val="001455B0"/>
    <w:rsid w:val="00146F35"/>
    <w:rsid w:val="00151DD4"/>
    <w:rsid w:val="001546E6"/>
    <w:rsid w:val="00155110"/>
    <w:rsid w:val="001617C1"/>
    <w:rsid w:val="00166443"/>
    <w:rsid w:val="00171D0B"/>
    <w:rsid w:val="00171EBC"/>
    <w:rsid w:val="00183C4D"/>
    <w:rsid w:val="00187133"/>
    <w:rsid w:val="001878E6"/>
    <w:rsid w:val="00191B31"/>
    <w:rsid w:val="00192B92"/>
    <w:rsid w:val="001A0FCD"/>
    <w:rsid w:val="001C60CB"/>
    <w:rsid w:val="001D36E1"/>
    <w:rsid w:val="001E234C"/>
    <w:rsid w:val="001E444F"/>
    <w:rsid w:val="001F0268"/>
    <w:rsid w:val="001F0B7F"/>
    <w:rsid w:val="0020065B"/>
    <w:rsid w:val="00216979"/>
    <w:rsid w:val="002213FB"/>
    <w:rsid w:val="002319A5"/>
    <w:rsid w:val="002378FD"/>
    <w:rsid w:val="00241EAC"/>
    <w:rsid w:val="00255989"/>
    <w:rsid w:val="00265E40"/>
    <w:rsid w:val="002772E8"/>
    <w:rsid w:val="00281F9D"/>
    <w:rsid w:val="002955C2"/>
    <w:rsid w:val="002B5B74"/>
    <w:rsid w:val="002C1E1D"/>
    <w:rsid w:val="002C57BA"/>
    <w:rsid w:val="002C61A8"/>
    <w:rsid w:val="002D089F"/>
    <w:rsid w:val="002D4E5C"/>
    <w:rsid w:val="002E288A"/>
    <w:rsid w:val="002E331D"/>
    <w:rsid w:val="002F1D35"/>
    <w:rsid w:val="002F3163"/>
    <w:rsid w:val="0030644D"/>
    <w:rsid w:val="00314CCF"/>
    <w:rsid w:val="00323970"/>
    <w:rsid w:val="0032450B"/>
    <w:rsid w:val="00325DFD"/>
    <w:rsid w:val="00371D4E"/>
    <w:rsid w:val="00376A31"/>
    <w:rsid w:val="00386C49"/>
    <w:rsid w:val="00392E05"/>
    <w:rsid w:val="00394A14"/>
    <w:rsid w:val="003A668A"/>
    <w:rsid w:val="003B02E5"/>
    <w:rsid w:val="003B3238"/>
    <w:rsid w:val="003B4E39"/>
    <w:rsid w:val="003C6728"/>
    <w:rsid w:val="003D47CD"/>
    <w:rsid w:val="003E20D5"/>
    <w:rsid w:val="003F6A4D"/>
    <w:rsid w:val="0040129B"/>
    <w:rsid w:val="00402050"/>
    <w:rsid w:val="004105C4"/>
    <w:rsid w:val="00413153"/>
    <w:rsid w:val="00417B69"/>
    <w:rsid w:val="00434215"/>
    <w:rsid w:val="00442645"/>
    <w:rsid w:val="004563CB"/>
    <w:rsid w:val="00460AB1"/>
    <w:rsid w:val="004632EE"/>
    <w:rsid w:val="00483236"/>
    <w:rsid w:val="00486B97"/>
    <w:rsid w:val="00492444"/>
    <w:rsid w:val="00497303"/>
    <w:rsid w:val="004B0BF7"/>
    <w:rsid w:val="004B1CD8"/>
    <w:rsid w:val="004D1707"/>
    <w:rsid w:val="004D1F59"/>
    <w:rsid w:val="004E11CB"/>
    <w:rsid w:val="004E5B58"/>
    <w:rsid w:val="004F1756"/>
    <w:rsid w:val="0051150B"/>
    <w:rsid w:val="0051366C"/>
    <w:rsid w:val="0051615F"/>
    <w:rsid w:val="00534AFB"/>
    <w:rsid w:val="0053557F"/>
    <w:rsid w:val="00543A4F"/>
    <w:rsid w:val="00561294"/>
    <w:rsid w:val="0056748E"/>
    <w:rsid w:val="005728A1"/>
    <w:rsid w:val="00575481"/>
    <w:rsid w:val="00577A99"/>
    <w:rsid w:val="005846F3"/>
    <w:rsid w:val="005A07FE"/>
    <w:rsid w:val="005A14EB"/>
    <w:rsid w:val="005A35FE"/>
    <w:rsid w:val="005A550A"/>
    <w:rsid w:val="005A7118"/>
    <w:rsid w:val="005B2153"/>
    <w:rsid w:val="005C0EDA"/>
    <w:rsid w:val="005D55A3"/>
    <w:rsid w:val="005D5C80"/>
    <w:rsid w:val="005D67DB"/>
    <w:rsid w:val="00600AC0"/>
    <w:rsid w:val="0060279A"/>
    <w:rsid w:val="00626DA9"/>
    <w:rsid w:val="00634481"/>
    <w:rsid w:val="006444E1"/>
    <w:rsid w:val="006600B6"/>
    <w:rsid w:val="00666074"/>
    <w:rsid w:val="00667648"/>
    <w:rsid w:val="006736B8"/>
    <w:rsid w:val="00680703"/>
    <w:rsid w:val="00680BA2"/>
    <w:rsid w:val="00691D80"/>
    <w:rsid w:val="006935B7"/>
    <w:rsid w:val="0069394E"/>
    <w:rsid w:val="0069604E"/>
    <w:rsid w:val="006A2E48"/>
    <w:rsid w:val="006A5D23"/>
    <w:rsid w:val="006D5D93"/>
    <w:rsid w:val="006D7906"/>
    <w:rsid w:val="006E09CA"/>
    <w:rsid w:val="006E40EC"/>
    <w:rsid w:val="006E5D6E"/>
    <w:rsid w:val="00716DA8"/>
    <w:rsid w:val="0071717A"/>
    <w:rsid w:val="00720716"/>
    <w:rsid w:val="00734756"/>
    <w:rsid w:val="00741097"/>
    <w:rsid w:val="007428F4"/>
    <w:rsid w:val="00746BCD"/>
    <w:rsid w:val="00751DC2"/>
    <w:rsid w:val="00764082"/>
    <w:rsid w:val="007679D4"/>
    <w:rsid w:val="00773292"/>
    <w:rsid w:val="007A674E"/>
    <w:rsid w:val="007B0210"/>
    <w:rsid w:val="007C0367"/>
    <w:rsid w:val="007C2A0E"/>
    <w:rsid w:val="007D1A1D"/>
    <w:rsid w:val="007E0B58"/>
    <w:rsid w:val="007E500F"/>
    <w:rsid w:val="007F377B"/>
    <w:rsid w:val="00810228"/>
    <w:rsid w:val="008235F7"/>
    <w:rsid w:val="00826A3E"/>
    <w:rsid w:val="0084258E"/>
    <w:rsid w:val="00861B82"/>
    <w:rsid w:val="0088414F"/>
    <w:rsid w:val="00887057"/>
    <w:rsid w:val="008A1FF8"/>
    <w:rsid w:val="008A62FA"/>
    <w:rsid w:val="008B2CFB"/>
    <w:rsid w:val="008C0F58"/>
    <w:rsid w:val="008D31D0"/>
    <w:rsid w:val="008D3402"/>
    <w:rsid w:val="008E5771"/>
    <w:rsid w:val="008F2198"/>
    <w:rsid w:val="008F523D"/>
    <w:rsid w:val="008F62DA"/>
    <w:rsid w:val="009307CB"/>
    <w:rsid w:val="00937626"/>
    <w:rsid w:val="00941E33"/>
    <w:rsid w:val="0094390C"/>
    <w:rsid w:val="00961490"/>
    <w:rsid w:val="0097410D"/>
    <w:rsid w:val="00974A51"/>
    <w:rsid w:val="00995946"/>
    <w:rsid w:val="009A023E"/>
    <w:rsid w:val="009A075C"/>
    <w:rsid w:val="009A4DFA"/>
    <w:rsid w:val="009A5105"/>
    <w:rsid w:val="009A6779"/>
    <w:rsid w:val="009C7AB9"/>
    <w:rsid w:val="00A0147C"/>
    <w:rsid w:val="00A0461B"/>
    <w:rsid w:val="00A1484D"/>
    <w:rsid w:val="00A16F56"/>
    <w:rsid w:val="00A45F2D"/>
    <w:rsid w:val="00A52286"/>
    <w:rsid w:val="00A55D1E"/>
    <w:rsid w:val="00A623C9"/>
    <w:rsid w:val="00A65976"/>
    <w:rsid w:val="00A65C1D"/>
    <w:rsid w:val="00A67EF0"/>
    <w:rsid w:val="00AA18F0"/>
    <w:rsid w:val="00AB54BA"/>
    <w:rsid w:val="00AB5C50"/>
    <w:rsid w:val="00AB777C"/>
    <w:rsid w:val="00AC0D8D"/>
    <w:rsid w:val="00AD05A9"/>
    <w:rsid w:val="00AD3A8A"/>
    <w:rsid w:val="00AE4827"/>
    <w:rsid w:val="00AE53FB"/>
    <w:rsid w:val="00AF1071"/>
    <w:rsid w:val="00AF4C1B"/>
    <w:rsid w:val="00AF7E81"/>
    <w:rsid w:val="00B1217B"/>
    <w:rsid w:val="00B1505A"/>
    <w:rsid w:val="00B21F10"/>
    <w:rsid w:val="00B2376E"/>
    <w:rsid w:val="00B34EE7"/>
    <w:rsid w:val="00B35C26"/>
    <w:rsid w:val="00B432EB"/>
    <w:rsid w:val="00B4520D"/>
    <w:rsid w:val="00B50339"/>
    <w:rsid w:val="00B53DD6"/>
    <w:rsid w:val="00B72206"/>
    <w:rsid w:val="00B76E97"/>
    <w:rsid w:val="00B930DB"/>
    <w:rsid w:val="00B9790C"/>
    <w:rsid w:val="00BA62D9"/>
    <w:rsid w:val="00BB076D"/>
    <w:rsid w:val="00BB79D3"/>
    <w:rsid w:val="00BC10D8"/>
    <w:rsid w:val="00BC4966"/>
    <w:rsid w:val="00BD2D53"/>
    <w:rsid w:val="00BE25DC"/>
    <w:rsid w:val="00BE2F81"/>
    <w:rsid w:val="00BF03C0"/>
    <w:rsid w:val="00C16AE4"/>
    <w:rsid w:val="00C17960"/>
    <w:rsid w:val="00C20A52"/>
    <w:rsid w:val="00C36E89"/>
    <w:rsid w:val="00C40518"/>
    <w:rsid w:val="00C410FE"/>
    <w:rsid w:val="00C43A63"/>
    <w:rsid w:val="00C67F64"/>
    <w:rsid w:val="00C71F23"/>
    <w:rsid w:val="00C80249"/>
    <w:rsid w:val="00C869B0"/>
    <w:rsid w:val="00C93233"/>
    <w:rsid w:val="00CA545B"/>
    <w:rsid w:val="00CB627C"/>
    <w:rsid w:val="00CC0487"/>
    <w:rsid w:val="00CC3EC1"/>
    <w:rsid w:val="00CD7A07"/>
    <w:rsid w:val="00CF15AC"/>
    <w:rsid w:val="00CF4CE6"/>
    <w:rsid w:val="00D010B2"/>
    <w:rsid w:val="00D17E0F"/>
    <w:rsid w:val="00D21C29"/>
    <w:rsid w:val="00D2449A"/>
    <w:rsid w:val="00D2506D"/>
    <w:rsid w:val="00D260F0"/>
    <w:rsid w:val="00D400DD"/>
    <w:rsid w:val="00D51B46"/>
    <w:rsid w:val="00D65C14"/>
    <w:rsid w:val="00D6644B"/>
    <w:rsid w:val="00D67E3F"/>
    <w:rsid w:val="00D7027C"/>
    <w:rsid w:val="00D71206"/>
    <w:rsid w:val="00D75806"/>
    <w:rsid w:val="00D83C51"/>
    <w:rsid w:val="00D94D14"/>
    <w:rsid w:val="00DA5F1F"/>
    <w:rsid w:val="00DB019B"/>
    <w:rsid w:val="00DD0160"/>
    <w:rsid w:val="00DE3151"/>
    <w:rsid w:val="00DF5238"/>
    <w:rsid w:val="00DF55B3"/>
    <w:rsid w:val="00E02647"/>
    <w:rsid w:val="00E05E26"/>
    <w:rsid w:val="00E0656E"/>
    <w:rsid w:val="00E20C28"/>
    <w:rsid w:val="00E47906"/>
    <w:rsid w:val="00E524FC"/>
    <w:rsid w:val="00E604E5"/>
    <w:rsid w:val="00E638C1"/>
    <w:rsid w:val="00E6603A"/>
    <w:rsid w:val="00E711FC"/>
    <w:rsid w:val="00E86A72"/>
    <w:rsid w:val="00EA130B"/>
    <w:rsid w:val="00EA6713"/>
    <w:rsid w:val="00EB1902"/>
    <w:rsid w:val="00EC1C2B"/>
    <w:rsid w:val="00EF131E"/>
    <w:rsid w:val="00EF5C3C"/>
    <w:rsid w:val="00EF62B8"/>
    <w:rsid w:val="00F01B92"/>
    <w:rsid w:val="00F14638"/>
    <w:rsid w:val="00F161FF"/>
    <w:rsid w:val="00F200A4"/>
    <w:rsid w:val="00F20D72"/>
    <w:rsid w:val="00F33A48"/>
    <w:rsid w:val="00F447DB"/>
    <w:rsid w:val="00F4641F"/>
    <w:rsid w:val="00F7541D"/>
    <w:rsid w:val="00F8318B"/>
    <w:rsid w:val="00F92E63"/>
    <w:rsid w:val="00FA00A5"/>
    <w:rsid w:val="00FA5447"/>
    <w:rsid w:val="00FB077D"/>
    <w:rsid w:val="00FB4EAB"/>
    <w:rsid w:val="00FC52EA"/>
    <w:rsid w:val="00FC7772"/>
    <w:rsid w:val="00FD2E9B"/>
    <w:rsid w:val="00FE09D7"/>
    <w:rsid w:val="00FE369D"/>
    <w:rsid w:val="00F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CA7AF"/>
  <w15:chartTrackingRefBased/>
  <w15:docId w15:val="{BEA26437-EC74-44D6-B938-3D68E04E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y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A9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E331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331D"/>
    <w:rPr>
      <w:color w:val="605E5C"/>
      <w:shd w:val="clear" w:color="auto" w:fill="E1DFDD"/>
    </w:rPr>
  </w:style>
  <w:style w:type="paragraph" w:customStyle="1" w:styleId="tkTekst">
    <w:name w:val="_Текст обычный (tkTekst)"/>
    <w:basedOn w:val="a"/>
    <w:rsid w:val="00FC7772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tkZagolovok5">
    <w:name w:val="_Заголовок Статья (tkZagolovok5)"/>
    <w:basedOn w:val="a"/>
    <w:rsid w:val="00C67F64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87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78E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A5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A5F1F"/>
  </w:style>
  <w:style w:type="paragraph" w:styleId="a9">
    <w:name w:val="footer"/>
    <w:basedOn w:val="a"/>
    <w:link w:val="aa"/>
    <w:uiPriority w:val="99"/>
    <w:unhideWhenUsed/>
    <w:rsid w:val="00DA5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A5F1F"/>
  </w:style>
  <w:style w:type="paragraph" w:customStyle="1" w:styleId="tkNazvanie">
    <w:name w:val="_Название (tkNazvanie)"/>
    <w:basedOn w:val="a"/>
    <w:rsid w:val="009A075C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paragraph" w:styleId="ab">
    <w:name w:val="Normal (Web)"/>
    <w:basedOn w:val="a"/>
    <w:uiPriority w:val="99"/>
    <w:unhideWhenUsed/>
    <w:rsid w:val="00F75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F754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E0F04-183F-40EB-8976-790DDAC4E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Сейдакматова</dc:creator>
  <cp:keywords/>
  <dc:description/>
  <cp:lastModifiedBy>Admin</cp:lastModifiedBy>
  <cp:revision>2</cp:revision>
  <cp:lastPrinted>2026-05-29T10:59:00Z</cp:lastPrinted>
  <dcterms:created xsi:type="dcterms:W3CDTF">2026-05-29T16:48:00Z</dcterms:created>
  <dcterms:modified xsi:type="dcterms:W3CDTF">2026-05-29T16:48:00Z</dcterms:modified>
</cp:coreProperties>
</file>