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9E188" w14:textId="77777777" w:rsidR="00674CE6" w:rsidRPr="000302C2" w:rsidRDefault="00674CE6" w:rsidP="000302C2">
      <w:pPr>
        <w:spacing w:after="0" w:line="240" w:lineRule="auto"/>
        <w:contextualSpacing/>
        <w:jc w:val="center"/>
        <w:rPr>
          <w:rFonts w:ascii="Times New Roman" w:hAnsi="Times New Roman" w:cs="Times New Roman"/>
          <w:b/>
          <w:sz w:val="28"/>
          <w:szCs w:val="28"/>
          <w:lang w:val="ky-KG" w:eastAsia="ru-RU"/>
        </w:rPr>
      </w:pPr>
      <w:r w:rsidRPr="000302C2">
        <w:rPr>
          <w:rFonts w:ascii="Times New Roman" w:hAnsi="Times New Roman" w:cs="Times New Roman"/>
          <w:b/>
          <w:sz w:val="28"/>
          <w:szCs w:val="28"/>
          <w:lang w:val="ky-KG" w:eastAsia="ru-RU"/>
        </w:rPr>
        <w:t xml:space="preserve">“Шаар куруу, архитектура жана курулуш ишинин </w:t>
      </w:r>
    </w:p>
    <w:p w14:paraId="56E680D7" w14:textId="77B7A31F" w:rsidR="00C963A8" w:rsidRPr="000302C2" w:rsidRDefault="00674CE6" w:rsidP="000302C2">
      <w:pPr>
        <w:spacing w:after="0" w:line="240" w:lineRule="auto"/>
        <w:contextualSpacing/>
        <w:jc w:val="center"/>
        <w:rPr>
          <w:rFonts w:ascii="Times New Roman" w:hAnsi="Times New Roman" w:cs="Times New Roman"/>
          <w:b/>
          <w:sz w:val="28"/>
          <w:szCs w:val="28"/>
          <w:lang w:val="ky-KG"/>
        </w:rPr>
      </w:pPr>
      <w:r w:rsidRPr="000302C2">
        <w:rPr>
          <w:rFonts w:ascii="Times New Roman" w:hAnsi="Times New Roman" w:cs="Times New Roman"/>
          <w:b/>
          <w:sz w:val="28"/>
          <w:szCs w:val="28"/>
          <w:lang w:val="ky-KG" w:eastAsia="ru-RU"/>
        </w:rPr>
        <w:t>негиздери жөнүндө”</w:t>
      </w:r>
      <w:r w:rsidR="000302C2" w:rsidRPr="000302C2">
        <w:rPr>
          <w:rFonts w:ascii="Times New Roman" w:hAnsi="Times New Roman" w:cs="Times New Roman"/>
          <w:b/>
          <w:sz w:val="28"/>
          <w:szCs w:val="28"/>
          <w:lang w:val="ky-KG" w:eastAsia="ru-RU"/>
        </w:rPr>
        <w:t xml:space="preserve"> </w:t>
      </w:r>
      <w:r w:rsidR="00163C23" w:rsidRPr="000302C2">
        <w:rPr>
          <w:rFonts w:ascii="Times New Roman" w:hAnsi="Times New Roman" w:cs="Times New Roman"/>
          <w:b/>
          <w:sz w:val="28"/>
          <w:szCs w:val="28"/>
          <w:lang w:val="ky-KG"/>
        </w:rPr>
        <w:t>Кыргыз Республикасынын Мыйзам долбооруна</w:t>
      </w:r>
      <w:r w:rsidR="00E35DDC" w:rsidRPr="000302C2">
        <w:rPr>
          <w:rFonts w:ascii="Times New Roman" w:hAnsi="Times New Roman" w:cs="Times New Roman"/>
          <w:b/>
          <w:sz w:val="28"/>
          <w:szCs w:val="28"/>
          <w:lang w:val="ky-KG"/>
        </w:rPr>
        <w:t xml:space="preserve"> </w:t>
      </w:r>
    </w:p>
    <w:p w14:paraId="63E989B3" w14:textId="77777777" w:rsidR="00AC7FCF" w:rsidRPr="000302C2" w:rsidRDefault="00163C23" w:rsidP="000302C2">
      <w:pPr>
        <w:pStyle w:val="70"/>
        <w:spacing w:after="0" w:line="240" w:lineRule="auto"/>
        <w:contextualSpacing/>
        <w:rPr>
          <w:bCs w:val="0"/>
          <w:sz w:val="28"/>
          <w:szCs w:val="28"/>
          <w:lang w:val="ky-KG"/>
        </w:rPr>
      </w:pPr>
      <w:r w:rsidRPr="000302C2">
        <w:rPr>
          <w:bCs w:val="0"/>
          <w:sz w:val="28"/>
          <w:szCs w:val="28"/>
          <w:lang w:val="ky-KG"/>
        </w:rPr>
        <w:t>Кыргыз Республикасынын Жогорку Кеӊешинин Эл аралык иштер, коргоо</w:t>
      </w:r>
      <w:r w:rsidR="00507AD5" w:rsidRPr="000302C2">
        <w:rPr>
          <w:bCs w:val="0"/>
          <w:sz w:val="28"/>
          <w:szCs w:val="28"/>
          <w:lang w:val="ky-KG"/>
        </w:rPr>
        <w:t>,</w:t>
      </w:r>
      <w:r w:rsidRPr="000302C2">
        <w:rPr>
          <w:bCs w:val="0"/>
          <w:sz w:val="28"/>
          <w:szCs w:val="28"/>
          <w:lang w:val="ky-KG"/>
        </w:rPr>
        <w:t xml:space="preserve"> коопсуздук </w:t>
      </w:r>
      <w:r w:rsidR="00D44359" w:rsidRPr="000302C2">
        <w:rPr>
          <w:bCs w:val="0"/>
          <w:sz w:val="28"/>
          <w:szCs w:val="28"/>
          <w:lang w:val="ky-KG"/>
        </w:rPr>
        <w:t xml:space="preserve">жана миграция </w:t>
      </w:r>
      <w:r w:rsidRPr="000302C2">
        <w:rPr>
          <w:bCs w:val="0"/>
          <w:sz w:val="28"/>
          <w:szCs w:val="28"/>
          <w:lang w:val="ky-KG"/>
        </w:rPr>
        <w:t>боюнча комитетинин</w:t>
      </w:r>
      <w:r w:rsidR="00507AD5" w:rsidRPr="000302C2">
        <w:rPr>
          <w:bCs w:val="0"/>
          <w:sz w:val="28"/>
          <w:szCs w:val="28"/>
          <w:lang w:val="ky-KG"/>
        </w:rPr>
        <w:t xml:space="preserve"> </w:t>
      </w:r>
    </w:p>
    <w:p w14:paraId="115490D1" w14:textId="77777777" w:rsidR="00163C23" w:rsidRPr="000302C2" w:rsidRDefault="00163C23" w:rsidP="000302C2">
      <w:pPr>
        <w:pStyle w:val="70"/>
        <w:spacing w:after="0" w:line="240" w:lineRule="auto"/>
        <w:contextualSpacing/>
        <w:rPr>
          <w:bCs w:val="0"/>
          <w:sz w:val="28"/>
          <w:szCs w:val="28"/>
          <w:lang w:val="ky-KG" w:eastAsia="ru-RU"/>
        </w:rPr>
      </w:pPr>
      <w:r w:rsidRPr="000302C2">
        <w:rPr>
          <w:bCs w:val="0"/>
          <w:sz w:val="28"/>
          <w:szCs w:val="28"/>
          <w:lang w:val="ky-KG" w:eastAsia="ru-RU"/>
        </w:rPr>
        <w:t>КОРУТУНДУСУ</w:t>
      </w:r>
    </w:p>
    <w:p w14:paraId="74444DE8" w14:textId="77777777" w:rsidR="00DA1296" w:rsidRPr="000E5F68" w:rsidRDefault="00DA1296" w:rsidP="000302C2">
      <w:pPr>
        <w:spacing w:after="0" w:line="240" w:lineRule="auto"/>
        <w:ind w:firstLine="708"/>
        <w:contextualSpacing/>
        <w:rPr>
          <w:rFonts w:ascii="Times New Roman" w:hAnsi="Times New Roman" w:cs="Times New Roman"/>
          <w:sz w:val="28"/>
          <w:szCs w:val="28"/>
          <w:lang w:val="ky-KG"/>
        </w:rPr>
      </w:pPr>
    </w:p>
    <w:p w14:paraId="7B6DAF05" w14:textId="77777777" w:rsidR="00163C23" w:rsidRPr="000E5F68" w:rsidRDefault="00163C23" w:rsidP="000302C2">
      <w:pPr>
        <w:spacing w:after="0" w:line="240" w:lineRule="auto"/>
        <w:ind w:firstLine="708"/>
        <w:contextualSpacing/>
        <w:rPr>
          <w:rFonts w:ascii="Times New Roman" w:hAnsi="Times New Roman" w:cs="Times New Roman"/>
          <w:sz w:val="28"/>
          <w:szCs w:val="28"/>
          <w:lang w:val="ky-KG"/>
        </w:rPr>
      </w:pPr>
      <w:r w:rsidRPr="000E5F68">
        <w:rPr>
          <w:rFonts w:ascii="Times New Roman" w:hAnsi="Times New Roman" w:cs="Times New Roman"/>
          <w:sz w:val="28"/>
          <w:szCs w:val="28"/>
          <w:lang w:val="ky-KG"/>
        </w:rPr>
        <w:t>202</w:t>
      </w:r>
      <w:r w:rsidR="00DE2ADB" w:rsidRPr="000E5F68">
        <w:rPr>
          <w:rFonts w:ascii="Times New Roman" w:hAnsi="Times New Roman" w:cs="Times New Roman"/>
          <w:sz w:val="28"/>
          <w:szCs w:val="28"/>
          <w:lang w:val="ky-KG"/>
        </w:rPr>
        <w:t>5</w:t>
      </w:r>
      <w:r w:rsidR="008211DE" w:rsidRPr="000E5F68">
        <w:rPr>
          <w:rFonts w:ascii="Times New Roman" w:hAnsi="Times New Roman" w:cs="Times New Roman"/>
          <w:sz w:val="28"/>
          <w:szCs w:val="28"/>
          <w:lang w:val="ky-KG"/>
        </w:rPr>
        <w:t>-</w:t>
      </w:r>
      <w:r w:rsidRPr="000E5F68">
        <w:rPr>
          <w:rFonts w:ascii="Times New Roman" w:hAnsi="Times New Roman" w:cs="Times New Roman"/>
          <w:sz w:val="28"/>
          <w:szCs w:val="28"/>
          <w:lang w:val="ky-KG"/>
        </w:rPr>
        <w:t xml:space="preserve">жылдын </w:t>
      </w:r>
      <w:r w:rsidR="00674CE6" w:rsidRPr="000E5F68">
        <w:rPr>
          <w:rFonts w:ascii="Times New Roman" w:hAnsi="Times New Roman" w:cs="Times New Roman"/>
          <w:sz w:val="28"/>
          <w:szCs w:val="28"/>
          <w:lang w:val="ky-KG"/>
        </w:rPr>
        <w:t>16</w:t>
      </w:r>
      <w:r w:rsidR="00DD1A8B" w:rsidRPr="000E5F68">
        <w:rPr>
          <w:rFonts w:ascii="Times New Roman" w:hAnsi="Times New Roman" w:cs="Times New Roman"/>
          <w:sz w:val="28"/>
          <w:szCs w:val="28"/>
          <w:lang w:val="ky-KG"/>
        </w:rPr>
        <w:t>-</w:t>
      </w:r>
      <w:r w:rsidR="00674CE6" w:rsidRPr="000E5F68">
        <w:rPr>
          <w:rFonts w:ascii="Times New Roman" w:hAnsi="Times New Roman" w:cs="Times New Roman"/>
          <w:sz w:val="28"/>
          <w:szCs w:val="28"/>
          <w:lang w:val="ky-KG"/>
        </w:rPr>
        <w:t>июну</w:t>
      </w:r>
    </w:p>
    <w:p w14:paraId="39E048D4" w14:textId="77777777" w:rsidR="00523FEA" w:rsidRPr="000E5F68" w:rsidRDefault="00163C23" w:rsidP="000302C2">
      <w:pPr>
        <w:spacing w:after="0" w:line="240" w:lineRule="auto"/>
        <w:contextualSpacing/>
        <w:jc w:val="both"/>
        <w:rPr>
          <w:rFonts w:ascii="Times New Roman" w:hAnsi="Times New Roman" w:cs="Times New Roman"/>
          <w:sz w:val="28"/>
          <w:szCs w:val="28"/>
          <w:lang w:val="ky-KG"/>
        </w:rPr>
      </w:pPr>
      <w:r w:rsidRPr="000E5F68">
        <w:rPr>
          <w:rFonts w:ascii="Times New Roman" w:hAnsi="Times New Roman" w:cs="Times New Roman"/>
          <w:sz w:val="28"/>
          <w:szCs w:val="28"/>
          <w:lang w:val="ky-KG"/>
        </w:rPr>
        <w:tab/>
      </w:r>
    </w:p>
    <w:p w14:paraId="6C56CA26" w14:textId="77777777" w:rsidR="00C321E0" w:rsidRPr="000E5F68" w:rsidRDefault="00163C23" w:rsidP="000302C2">
      <w:pPr>
        <w:spacing w:after="0" w:line="240" w:lineRule="auto"/>
        <w:ind w:firstLine="708"/>
        <w:contextualSpacing/>
        <w:jc w:val="both"/>
        <w:rPr>
          <w:rFonts w:ascii="Times New Roman" w:hAnsi="Times New Roman" w:cs="Times New Roman"/>
          <w:sz w:val="28"/>
          <w:szCs w:val="28"/>
          <w:lang w:val="ky-KG"/>
        </w:rPr>
      </w:pPr>
      <w:r w:rsidRPr="000E5F68">
        <w:rPr>
          <w:rFonts w:ascii="Times New Roman" w:hAnsi="Times New Roman" w:cs="Times New Roman"/>
          <w:sz w:val="28"/>
          <w:szCs w:val="28"/>
          <w:lang w:val="ky-KG"/>
        </w:rPr>
        <w:t>Кыргыз Республикасынын Жогорку Кеӊешинин Эл аралык иштер, коргоо</w:t>
      </w:r>
      <w:r w:rsidR="00507AD5" w:rsidRPr="000E5F68">
        <w:rPr>
          <w:rFonts w:ascii="Times New Roman" w:hAnsi="Times New Roman" w:cs="Times New Roman"/>
          <w:sz w:val="28"/>
          <w:szCs w:val="28"/>
          <w:lang w:val="ky-KG"/>
        </w:rPr>
        <w:t>,</w:t>
      </w:r>
      <w:r w:rsidRPr="000E5F68">
        <w:rPr>
          <w:rFonts w:ascii="Times New Roman" w:hAnsi="Times New Roman" w:cs="Times New Roman"/>
          <w:sz w:val="28"/>
          <w:szCs w:val="28"/>
          <w:lang w:val="ky-KG"/>
        </w:rPr>
        <w:t xml:space="preserve"> коопсуздук </w:t>
      </w:r>
      <w:r w:rsidR="00507AD5" w:rsidRPr="000E5F68">
        <w:rPr>
          <w:rFonts w:ascii="Times New Roman" w:hAnsi="Times New Roman" w:cs="Times New Roman"/>
          <w:sz w:val="28"/>
          <w:szCs w:val="28"/>
          <w:lang w:val="ky-KG"/>
        </w:rPr>
        <w:t xml:space="preserve">жана миграция </w:t>
      </w:r>
      <w:r w:rsidRPr="000E5F68">
        <w:rPr>
          <w:rFonts w:ascii="Times New Roman" w:hAnsi="Times New Roman" w:cs="Times New Roman"/>
          <w:sz w:val="28"/>
          <w:szCs w:val="28"/>
          <w:lang w:val="ky-KG"/>
        </w:rPr>
        <w:t xml:space="preserve">боюнча комитети, </w:t>
      </w:r>
      <w:r w:rsidR="00C321E0" w:rsidRPr="000E5F68">
        <w:rPr>
          <w:rFonts w:ascii="Times New Roman" w:hAnsi="Times New Roman" w:cs="Times New Roman"/>
          <w:sz w:val="28"/>
          <w:szCs w:val="28"/>
          <w:lang w:val="ky-KG"/>
        </w:rPr>
        <w:t xml:space="preserve">Кыргыз Республикасынын </w:t>
      </w:r>
      <w:r w:rsidR="00674CE6" w:rsidRPr="000E5F68">
        <w:rPr>
          <w:rFonts w:ascii="Times New Roman" w:hAnsi="Times New Roman" w:cs="Times New Roman"/>
          <w:sz w:val="28"/>
          <w:szCs w:val="28"/>
          <w:lang w:val="ky-KG"/>
        </w:rPr>
        <w:t>Жогорку Кеӊешинин Депутаттары Н.А.Азыгалиев, Б.У.Сыдыков, К.К.Сулайманов, У.З.Ормонов, Ж.К.Акаев, Э.Ж.Сурабалдиева, Э.Р.Сатыбалдиев, М.Ж.Сыдыков, А.К.Малиев, Ш.К.Ташиев, А.Б.Кенжебаев, Н.К.Алимбеков, Ж.Таалайбек кызы, Ж.П.Нурбаев жана Э.К.Абакиров</w:t>
      </w:r>
      <w:r w:rsidR="00C321E0" w:rsidRPr="000E5F68">
        <w:rPr>
          <w:rFonts w:ascii="Times New Roman" w:hAnsi="Times New Roman" w:cs="Times New Roman"/>
          <w:sz w:val="28"/>
          <w:szCs w:val="28"/>
          <w:lang w:val="ky-KG"/>
        </w:rPr>
        <w:t xml:space="preserve"> демилгелеген (202</w:t>
      </w:r>
      <w:r w:rsidR="00215C1D" w:rsidRPr="000E5F68">
        <w:rPr>
          <w:rFonts w:ascii="Times New Roman" w:hAnsi="Times New Roman" w:cs="Times New Roman"/>
          <w:sz w:val="28"/>
          <w:szCs w:val="28"/>
          <w:lang w:val="ky-KG"/>
        </w:rPr>
        <w:t>5</w:t>
      </w:r>
      <w:r w:rsidR="00C321E0" w:rsidRPr="000E5F68">
        <w:rPr>
          <w:rFonts w:ascii="Times New Roman" w:hAnsi="Times New Roman" w:cs="Times New Roman"/>
          <w:sz w:val="28"/>
          <w:szCs w:val="28"/>
          <w:lang w:val="ky-KG"/>
        </w:rPr>
        <w:t>-жылдын</w:t>
      </w:r>
      <w:r w:rsidR="00507AD5" w:rsidRPr="000E5F68">
        <w:rPr>
          <w:rFonts w:ascii="Times New Roman" w:hAnsi="Times New Roman" w:cs="Times New Roman"/>
          <w:sz w:val="28"/>
          <w:szCs w:val="28"/>
          <w:lang w:val="ky-KG"/>
        </w:rPr>
        <w:t xml:space="preserve"> </w:t>
      </w:r>
      <w:r w:rsidR="00674CE6" w:rsidRPr="000E5F68">
        <w:rPr>
          <w:rFonts w:ascii="Times New Roman" w:hAnsi="Times New Roman" w:cs="Times New Roman"/>
          <w:sz w:val="28"/>
          <w:szCs w:val="28"/>
          <w:lang w:val="ky-KG"/>
        </w:rPr>
        <w:t>21</w:t>
      </w:r>
      <w:r w:rsidR="00C321E0" w:rsidRPr="000E5F68">
        <w:rPr>
          <w:rFonts w:ascii="Times New Roman" w:hAnsi="Times New Roman" w:cs="Times New Roman"/>
          <w:sz w:val="28"/>
          <w:szCs w:val="28"/>
          <w:lang w:val="ky-KG"/>
        </w:rPr>
        <w:t>-</w:t>
      </w:r>
      <w:r w:rsidR="00674CE6" w:rsidRPr="000E5F68">
        <w:rPr>
          <w:rFonts w:ascii="Times New Roman" w:hAnsi="Times New Roman" w:cs="Times New Roman"/>
          <w:sz w:val="28"/>
          <w:szCs w:val="28"/>
          <w:lang w:val="ky-KG"/>
        </w:rPr>
        <w:t>апрелиндеги</w:t>
      </w:r>
      <w:r w:rsidR="003603BA" w:rsidRPr="000E5F68">
        <w:rPr>
          <w:rFonts w:ascii="Times New Roman" w:hAnsi="Times New Roman" w:cs="Times New Roman"/>
          <w:sz w:val="28"/>
          <w:szCs w:val="28"/>
          <w:lang w:val="ky-KG"/>
        </w:rPr>
        <w:t xml:space="preserve"> кир.</w:t>
      </w:r>
      <w:r w:rsidR="00623186" w:rsidRPr="000E5F68">
        <w:rPr>
          <w:rFonts w:ascii="Times New Roman" w:eastAsia="Calibri" w:hAnsi="Times New Roman" w:cs="Times New Roman"/>
          <w:sz w:val="28"/>
          <w:szCs w:val="28"/>
          <w:lang w:val="ky-KG"/>
        </w:rPr>
        <w:t>№6-</w:t>
      </w:r>
      <w:r w:rsidR="00674CE6" w:rsidRPr="000E5F68">
        <w:rPr>
          <w:rFonts w:ascii="Times New Roman" w:eastAsia="Calibri" w:hAnsi="Times New Roman" w:cs="Times New Roman"/>
          <w:sz w:val="28"/>
          <w:szCs w:val="28"/>
          <w:lang w:val="ky-KG"/>
        </w:rPr>
        <w:t>3640</w:t>
      </w:r>
      <w:r w:rsidR="003603BA" w:rsidRPr="000E5F68">
        <w:rPr>
          <w:rFonts w:ascii="Times New Roman" w:eastAsia="Calibri" w:hAnsi="Times New Roman" w:cs="Times New Roman"/>
          <w:sz w:val="28"/>
          <w:szCs w:val="28"/>
          <w:lang w:val="ky-KG"/>
        </w:rPr>
        <w:t>/2</w:t>
      </w:r>
      <w:r w:rsidR="00215C1D" w:rsidRPr="000E5F68">
        <w:rPr>
          <w:rFonts w:ascii="Times New Roman" w:eastAsia="Calibri" w:hAnsi="Times New Roman" w:cs="Times New Roman"/>
          <w:sz w:val="28"/>
          <w:szCs w:val="28"/>
          <w:lang w:val="ky-KG"/>
        </w:rPr>
        <w:t>5</w:t>
      </w:r>
      <w:r w:rsidR="003603BA" w:rsidRPr="000E5F68">
        <w:rPr>
          <w:rFonts w:ascii="Times New Roman" w:eastAsia="Calibri" w:hAnsi="Times New Roman" w:cs="Times New Roman"/>
          <w:sz w:val="28"/>
          <w:szCs w:val="28"/>
          <w:lang w:val="ky-KG"/>
        </w:rPr>
        <w:t xml:space="preserve"> </w:t>
      </w:r>
      <w:r w:rsidR="00C321E0" w:rsidRPr="000E5F68">
        <w:rPr>
          <w:rFonts w:ascii="Times New Roman" w:hAnsi="Times New Roman" w:cs="Times New Roman"/>
          <w:sz w:val="28"/>
          <w:szCs w:val="28"/>
          <w:lang w:val="ky-KG"/>
        </w:rPr>
        <w:t xml:space="preserve">каты) </w:t>
      </w:r>
      <w:r w:rsidR="00674CE6" w:rsidRPr="000E5F68">
        <w:rPr>
          <w:rFonts w:ascii="Times New Roman" w:hAnsi="Times New Roman" w:cs="Times New Roman"/>
          <w:sz w:val="28"/>
          <w:szCs w:val="28"/>
          <w:lang w:val="ky-KG"/>
        </w:rPr>
        <w:t>“Шаар куруу, архитектура жана курулуш ишинин негиздери жөнүндө”</w:t>
      </w:r>
      <w:r w:rsidR="00B012B8" w:rsidRPr="000E5F68">
        <w:rPr>
          <w:rFonts w:ascii="Times New Roman" w:hAnsi="Times New Roman" w:cs="Times New Roman"/>
          <w:sz w:val="28"/>
          <w:szCs w:val="28"/>
          <w:lang w:val="ky-KG"/>
        </w:rPr>
        <w:t xml:space="preserve"> </w:t>
      </w:r>
      <w:r w:rsidR="00C321E0" w:rsidRPr="000E5F68">
        <w:rPr>
          <w:rFonts w:ascii="Times New Roman" w:hAnsi="Times New Roman" w:cs="Times New Roman"/>
          <w:sz w:val="28"/>
          <w:szCs w:val="28"/>
          <w:lang w:val="ky-KG"/>
        </w:rPr>
        <w:t>Кыргыз Республикасынын Мыйзам</w:t>
      </w:r>
      <w:r w:rsidR="00674CE6" w:rsidRPr="000E5F68">
        <w:rPr>
          <w:rFonts w:ascii="Times New Roman" w:hAnsi="Times New Roman" w:cs="Times New Roman"/>
          <w:sz w:val="28"/>
          <w:szCs w:val="28"/>
          <w:lang w:val="ky-KG"/>
        </w:rPr>
        <w:t>ынын</w:t>
      </w:r>
      <w:r w:rsidR="00C321E0" w:rsidRPr="000E5F68">
        <w:rPr>
          <w:rFonts w:ascii="Times New Roman" w:hAnsi="Times New Roman" w:cs="Times New Roman"/>
          <w:sz w:val="28"/>
          <w:szCs w:val="28"/>
          <w:lang w:val="ky-KG"/>
        </w:rPr>
        <w:t xml:space="preserve"> долбоорун </w:t>
      </w:r>
      <w:r w:rsidR="008A1DBE" w:rsidRPr="000E5F68">
        <w:rPr>
          <w:rFonts w:ascii="Times New Roman" w:hAnsi="Times New Roman" w:cs="Times New Roman"/>
          <w:sz w:val="28"/>
          <w:szCs w:val="28"/>
          <w:lang w:val="ky-KG"/>
        </w:rPr>
        <w:t>(мындан ары</w:t>
      </w:r>
      <w:r w:rsidR="00AC7FCF" w:rsidRPr="000E5F68">
        <w:rPr>
          <w:rFonts w:ascii="Times New Roman" w:hAnsi="Times New Roman" w:cs="Times New Roman"/>
          <w:sz w:val="28"/>
          <w:szCs w:val="28"/>
          <w:lang w:val="ky-KG"/>
        </w:rPr>
        <w:t xml:space="preserve"> </w:t>
      </w:r>
      <w:r w:rsidR="008A1DBE" w:rsidRPr="000E5F68">
        <w:rPr>
          <w:rFonts w:ascii="Times New Roman" w:hAnsi="Times New Roman" w:cs="Times New Roman"/>
          <w:sz w:val="28"/>
          <w:szCs w:val="28"/>
          <w:lang w:val="ky-KG"/>
        </w:rPr>
        <w:t>-</w:t>
      </w:r>
      <w:r w:rsidR="00AC7FCF" w:rsidRPr="000E5F68">
        <w:rPr>
          <w:rFonts w:ascii="Times New Roman" w:hAnsi="Times New Roman" w:cs="Times New Roman"/>
          <w:sz w:val="28"/>
          <w:szCs w:val="28"/>
          <w:lang w:val="ky-KG"/>
        </w:rPr>
        <w:t xml:space="preserve"> </w:t>
      </w:r>
      <w:r w:rsidR="008A1DBE" w:rsidRPr="000E5F68">
        <w:rPr>
          <w:rFonts w:ascii="Times New Roman" w:hAnsi="Times New Roman" w:cs="Times New Roman"/>
          <w:sz w:val="28"/>
          <w:szCs w:val="28"/>
          <w:lang w:val="ky-KG"/>
        </w:rPr>
        <w:t xml:space="preserve">Мыйзам долбоору) </w:t>
      </w:r>
      <w:r w:rsidR="00C321E0" w:rsidRPr="000E5F68">
        <w:rPr>
          <w:rFonts w:ascii="Times New Roman" w:hAnsi="Times New Roman" w:cs="Times New Roman"/>
          <w:sz w:val="28"/>
          <w:szCs w:val="28"/>
          <w:lang w:val="ky-KG"/>
        </w:rPr>
        <w:t>биринчи окууда карап чыгып, төмөнкүлөрдү белгилейт.</w:t>
      </w:r>
    </w:p>
    <w:p w14:paraId="58960B8A" w14:textId="77777777" w:rsidR="00163C23" w:rsidRPr="000E5F68" w:rsidRDefault="00163C23" w:rsidP="000302C2">
      <w:pPr>
        <w:pStyle w:val="a5"/>
        <w:widowControl w:val="0"/>
        <w:numPr>
          <w:ilvl w:val="0"/>
          <w:numId w:val="1"/>
        </w:numPr>
        <w:autoSpaceDE w:val="0"/>
        <w:autoSpaceDN w:val="0"/>
        <w:adjustRightInd w:val="0"/>
        <w:spacing w:line="240" w:lineRule="auto"/>
        <w:ind w:left="-142" w:firstLine="851"/>
        <w:jc w:val="both"/>
        <w:rPr>
          <w:b/>
          <w:sz w:val="28"/>
          <w:szCs w:val="28"/>
          <w:lang w:val="ky-KG" w:bidi="en-US"/>
        </w:rPr>
      </w:pPr>
      <w:r w:rsidRPr="000E5F68">
        <w:rPr>
          <w:b/>
          <w:sz w:val="28"/>
          <w:szCs w:val="28"/>
          <w:lang w:val="ky-KG" w:bidi="en-US"/>
        </w:rPr>
        <w:t>Концепциясы:</w:t>
      </w:r>
    </w:p>
    <w:p w14:paraId="0F45912A" w14:textId="77777777" w:rsidR="00674CE6" w:rsidRPr="000E5F68" w:rsidRDefault="00674CE6" w:rsidP="000302C2">
      <w:pPr>
        <w:pStyle w:val="a5"/>
        <w:widowControl w:val="0"/>
        <w:autoSpaceDE w:val="0"/>
        <w:autoSpaceDN w:val="0"/>
        <w:adjustRightInd w:val="0"/>
        <w:spacing w:line="240" w:lineRule="auto"/>
        <w:ind w:left="0" w:firstLine="709"/>
        <w:jc w:val="both"/>
        <w:rPr>
          <w:sz w:val="28"/>
          <w:szCs w:val="28"/>
          <w:lang w:val="ky-KG"/>
        </w:rPr>
      </w:pPr>
      <w:r w:rsidRPr="000E5F68">
        <w:rPr>
          <w:sz w:val="28"/>
          <w:szCs w:val="28"/>
          <w:lang w:val="ky-KG"/>
        </w:rPr>
        <w:t>Аталган Мыйзамынын долбоорунун максаты шаардык жана айылдык аймактарды пландоо, долбоорлоо жана куруу үчүн ачык жана натыйжалуу механизмдерди түзүү менен, шаар куруу, архитектура жана курулуш ишин жөнгө салуунун укуктук негиздерин белгилөө болуп саналат.</w:t>
      </w:r>
      <w:r w:rsidR="00487FAC" w:rsidRPr="000E5F68">
        <w:rPr>
          <w:sz w:val="28"/>
          <w:szCs w:val="28"/>
          <w:lang w:val="ky-KG"/>
        </w:rPr>
        <w:t xml:space="preserve"> Мыйзам аймактарды туруктуу өнүктүрүүгө, курулуштун коопсуздугун жана жарандар үчүн ыңгайлуу шарттарды камсыз кылууга өбөлгө түзөт.</w:t>
      </w:r>
    </w:p>
    <w:p w14:paraId="7ADEBE8A" w14:textId="77777777" w:rsidR="00487FAC" w:rsidRPr="000E5F68" w:rsidRDefault="00487FAC" w:rsidP="000302C2">
      <w:pPr>
        <w:pStyle w:val="a5"/>
        <w:widowControl w:val="0"/>
        <w:autoSpaceDE w:val="0"/>
        <w:autoSpaceDN w:val="0"/>
        <w:adjustRightInd w:val="0"/>
        <w:spacing w:line="240" w:lineRule="auto"/>
        <w:ind w:left="0" w:firstLine="709"/>
        <w:jc w:val="both"/>
        <w:rPr>
          <w:sz w:val="28"/>
          <w:szCs w:val="28"/>
          <w:lang w:val="ky-KG"/>
        </w:rPr>
      </w:pPr>
      <w:r w:rsidRPr="000E5F68">
        <w:rPr>
          <w:sz w:val="28"/>
          <w:szCs w:val="28"/>
          <w:lang w:val="ky-KG"/>
        </w:rPr>
        <w:t>Мыйзам долбоору мамлекеттик саясатты жүргүзүү үчүн укуктук шарттарды түзүүгө жана камсыз кылууга, шаар куруу, архитектура жана курулуш иш чөйрөсүндө мамлекеттик, муниципалдык, жеке жана коомдук кызыкчылыктарды, ошондой эле архитектуралык чыгармачылыкты сактоо менен жөнгө салууга жана контролдоого багытталган. Бул Мыйзам долбоорун иштеп чыгууда Кыргыз Республикасынын Өкмөтүнүн 2020-жылдын 17-январындагы № 14 токтому менен бекитилген 2020-2030-жылдарга Кыргыз Республикасынын курулуш тармагын өнүктүрүү стратегиясында белгиленген талаптар эске алынган.</w:t>
      </w:r>
    </w:p>
    <w:p w14:paraId="4E409C82" w14:textId="77777777" w:rsidR="00674CE6" w:rsidRPr="000E5F68" w:rsidRDefault="003007DC" w:rsidP="000302C2">
      <w:pPr>
        <w:pStyle w:val="a5"/>
        <w:widowControl w:val="0"/>
        <w:autoSpaceDE w:val="0"/>
        <w:autoSpaceDN w:val="0"/>
        <w:adjustRightInd w:val="0"/>
        <w:spacing w:line="240" w:lineRule="auto"/>
        <w:ind w:left="0" w:firstLine="709"/>
        <w:jc w:val="both"/>
        <w:rPr>
          <w:b/>
          <w:sz w:val="28"/>
          <w:szCs w:val="28"/>
          <w:lang w:val="ky-KG" w:bidi="en-US"/>
        </w:rPr>
      </w:pPr>
      <w:r w:rsidRPr="000E5F68">
        <w:rPr>
          <w:sz w:val="28"/>
          <w:szCs w:val="28"/>
          <w:lang w:val="ky-KG"/>
        </w:rPr>
        <w:t>Мыйзам долбоорунун милдети аймактарды туруктуу пайдалануу үчүн стандарттарды жана ченемдерди киргизүү, экологиялык жана архитектуралык талаптарды сактоо, маданий мурастарды сактоо, шаар чөйрөсүнүн сапатын жакшыртуу, курулуштун катышуучуларынын жоопкерчилигин жогорулатуу жана чечимдерди кабыл алууга жарандардын катышуусу үчүн шарттарды түзүү болуп саналат, бул болсо коомдун жана мамлекеттин кызыкчылыгында заманбап жана коопсуз инфратүзүмдү  өнүктүрүүгө түрткү берет.</w:t>
      </w:r>
    </w:p>
    <w:p w14:paraId="1FC1021E"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b/>
          <w:sz w:val="28"/>
          <w:szCs w:val="28"/>
          <w:lang w:val="ky-KG" w:bidi="en-US"/>
        </w:rPr>
      </w:pPr>
      <w:r w:rsidRPr="000E5F68">
        <w:rPr>
          <w:b/>
          <w:sz w:val="28"/>
          <w:szCs w:val="28"/>
          <w:lang w:val="ky-KG" w:bidi="en-US"/>
        </w:rPr>
        <w:t>Мыйзам долбоорунун мазмунунун билдирилген концепцияга ылайык келиши:</w:t>
      </w:r>
    </w:p>
    <w:p w14:paraId="4A7AF909" w14:textId="77777777" w:rsidR="00163C23" w:rsidRPr="000E5F68" w:rsidRDefault="00163C23" w:rsidP="000302C2">
      <w:pPr>
        <w:pStyle w:val="a5"/>
        <w:widowControl w:val="0"/>
        <w:numPr>
          <w:ilvl w:val="0"/>
          <w:numId w:val="2"/>
        </w:numPr>
        <w:autoSpaceDE w:val="0"/>
        <w:autoSpaceDN w:val="0"/>
        <w:adjustRightInd w:val="0"/>
        <w:spacing w:line="240" w:lineRule="auto"/>
        <w:ind w:left="0" w:firstLine="709"/>
        <w:jc w:val="both"/>
        <w:rPr>
          <w:rFonts w:eastAsia="Times New Roman"/>
          <w:b/>
          <w:i/>
          <w:sz w:val="28"/>
          <w:szCs w:val="28"/>
          <w:lang w:eastAsia="ru-RU"/>
        </w:rPr>
      </w:pPr>
      <w:proofErr w:type="spellStart"/>
      <w:r w:rsidRPr="000E5F68">
        <w:rPr>
          <w:rFonts w:eastAsia="Times New Roman"/>
          <w:bCs/>
          <w:sz w:val="28"/>
          <w:szCs w:val="28"/>
          <w:lang w:eastAsia="ru-RU"/>
        </w:rPr>
        <w:lastRenderedPageBreak/>
        <w:t>ылайык</w:t>
      </w:r>
      <w:proofErr w:type="spellEnd"/>
      <w:r w:rsidRPr="000E5F68">
        <w:rPr>
          <w:rFonts w:eastAsia="Times New Roman"/>
          <w:bCs/>
          <w:sz w:val="28"/>
          <w:szCs w:val="28"/>
          <w:lang w:eastAsia="ru-RU"/>
        </w:rPr>
        <w:t xml:space="preserve"> </w:t>
      </w:r>
      <w:proofErr w:type="spellStart"/>
      <w:r w:rsidRPr="000E5F68">
        <w:rPr>
          <w:rFonts w:eastAsia="Times New Roman"/>
          <w:bCs/>
          <w:sz w:val="28"/>
          <w:szCs w:val="28"/>
          <w:lang w:eastAsia="ru-RU"/>
        </w:rPr>
        <w:t>келет</w:t>
      </w:r>
      <w:proofErr w:type="spellEnd"/>
      <w:r w:rsidRPr="000E5F68">
        <w:rPr>
          <w:rFonts w:eastAsia="Times New Roman"/>
          <w:bCs/>
          <w:sz w:val="28"/>
          <w:szCs w:val="28"/>
          <w:lang w:eastAsia="ru-RU"/>
        </w:rPr>
        <w:t>.</w:t>
      </w:r>
    </w:p>
    <w:p w14:paraId="6AB0BAB0"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b/>
          <w:i/>
          <w:sz w:val="28"/>
          <w:szCs w:val="28"/>
          <w:lang w:eastAsia="ru-RU"/>
        </w:rPr>
      </w:pPr>
      <w:proofErr w:type="spellStart"/>
      <w:r w:rsidRPr="000E5F68">
        <w:rPr>
          <w:rFonts w:eastAsia="Times New Roman"/>
          <w:b/>
          <w:sz w:val="28"/>
          <w:szCs w:val="28"/>
          <w:lang w:eastAsia="ru-RU"/>
        </w:rPr>
        <w:t>Мыйзам</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долбоордо</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каралып</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жаткан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коомдук</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мамилелер</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чөйрөсүндө</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жөнгө</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салуучу</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ченемдик</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базанын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абалы</w:t>
      </w:r>
      <w:proofErr w:type="spellEnd"/>
      <w:r w:rsidRPr="000E5F68">
        <w:rPr>
          <w:rFonts w:eastAsia="Times New Roman"/>
          <w:b/>
          <w:i/>
          <w:sz w:val="28"/>
          <w:szCs w:val="28"/>
          <w:lang w:eastAsia="ru-RU"/>
        </w:rPr>
        <w:t>:</w:t>
      </w:r>
    </w:p>
    <w:p w14:paraId="18F6EBC6" w14:textId="77777777" w:rsidR="00163C23" w:rsidRPr="000E5F68" w:rsidRDefault="00E97168" w:rsidP="000302C2">
      <w:pPr>
        <w:widowControl w:val="0"/>
        <w:numPr>
          <w:ilvl w:val="0"/>
          <w:numId w:val="3"/>
        </w:numPr>
        <w:autoSpaceDE w:val="0"/>
        <w:autoSpaceDN w:val="0"/>
        <w:adjustRightInd w:val="0"/>
        <w:spacing w:after="0" w:line="240" w:lineRule="auto"/>
        <w:ind w:left="0" w:firstLine="709"/>
        <w:contextualSpacing/>
        <w:jc w:val="both"/>
        <w:rPr>
          <w:rFonts w:ascii="Times New Roman" w:eastAsia="Times New Roman" w:hAnsi="Times New Roman" w:cs="Times New Roman"/>
          <w:i/>
          <w:sz w:val="28"/>
          <w:szCs w:val="28"/>
          <w:lang w:eastAsia="ru-RU"/>
        </w:rPr>
      </w:pPr>
      <w:r w:rsidRPr="000E5F68">
        <w:rPr>
          <w:rFonts w:ascii="Times New Roman" w:eastAsia="Times New Roman" w:hAnsi="Times New Roman" w:cs="Times New Roman"/>
          <w:sz w:val="28"/>
          <w:szCs w:val="28"/>
          <w:lang w:val="ky-KG" w:eastAsia="ru-RU"/>
        </w:rPr>
        <w:t>“</w:t>
      </w:r>
      <w:r w:rsidR="00163C23" w:rsidRPr="000E5F68">
        <w:rPr>
          <w:rFonts w:ascii="Times New Roman" w:eastAsia="Times New Roman" w:hAnsi="Times New Roman" w:cs="Times New Roman"/>
          <w:sz w:val="28"/>
          <w:szCs w:val="28"/>
          <w:lang w:eastAsia="ru-RU"/>
        </w:rPr>
        <w:t xml:space="preserve">Кыргыз </w:t>
      </w:r>
      <w:proofErr w:type="spellStart"/>
      <w:r w:rsidR="00163C23" w:rsidRPr="000E5F68">
        <w:rPr>
          <w:rFonts w:ascii="Times New Roman" w:eastAsia="Times New Roman" w:hAnsi="Times New Roman" w:cs="Times New Roman"/>
          <w:sz w:val="28"/>
          <w:szCs w:val="28"/>
          <w:lang w:eastAsia="ru-RU"/>
        </w:rPr>
        <w:t>Республикасынын</w:t>
      </w:r>
      <w:proofErr w:type="spellEnd"/>
      <w:r w:rsidR="00163C23" w:rsidRPr="000E5F68">
        <w:rPr>
          <w:rFonts w:ascii="Times New Roman" w:eastAsia="Times New Roman" w:hAnsi="Times New Roman" w:cs="Times New Roman"/>
          <w:sz w:val="28"/>
          <w:szCs w:val="28"/>
          <w:lang w:eastAsia="ru-RU"/>
        </w:rPr>
        <w:t xml:space="preserve"> </w:t>
      </w:r>
      <w:r w:rsidR="003007DC" w:rsidRPr="000E5F68">
        <w:rPr>
          <w:rFonts w:ascii="Times New Roman" w:eastAsia="Times New Roman" w:hAnsi="Times New Roman" w:cs="Times New Roman"/>
          <w:sz w:val="28"/>
          <w:szCs w:val="28"/>
          <w:lang w:val="ky-KG" w:eastAsia="ru-RU"/>
        </w:rPr>
        <w:t xml:space="preserve">Жогорку </w:t>
      </w:r>
      <w:proofErr w:type="spellStart"/>
      <w:r w:rsidR="003007DC" w:rsidRPr="000E5F68">
        <w:rPr>
          <w:rFonts w:ascii="Times New Roman" w:eastAsia="Times New Roman" w:hAnsi="Times New Roman" w:cs="Times New Roman"/>
          <w:sz w:val="28"/>
          <w:szCs w:val="28"/>
          <w:lang w:val="ky-KG" w:eastAsia="ru-RU"/>
        </w:rPr>
        <w:t>Кеӊешинин</w:t>
      </w:r>
      <w:proofErr w:type="spellEnd"/>
      <w:r w:rsidR="003007DC" w:rsidRPr="000E5F68">
        <w:rPr>
          <w:rFonts w:ascii="Times New Roman" w:eastAsia="Times New Roman" w:hAnsi="Times New Roman" w:cs="Times New Roman"/>
          <w:sz w:val="28"/>
          <w:szCs w:val="28"/>
          <w:lang w:val="ky-KG" w:eastAsia="ru-RU"/>
        </w:rPr>
        <w:t xml:space="preserve"> Регламенти </w:t>
      </w:r>
      <w:proofErr w:type="spellStart"/>
      <w:r w:rsidR="003007DC" w:rsidRPr="000E5F68">
        <w:rPr>
          <w:rFonts w:ascii="Times New Roman" w:eastAsia="Times New Roman" w:hAnsi="Times New Roman" w:cs="Times New Roman"/>
          <w:sz w:val="28"/>
          <w:szCs w:val="28"/>
          <w:lang w:val="ky-KG" w:eastAsia="ru-RU"/>
        </w:rPr>
        <w:t>жѳнүндѳ</w:t>
      </w:r>
      <w:proofErr w:type="spellEnd"/>
      <w:r w:rsidRPr="000E5F68">
        <w:rPr>
          <w:rFonts w:ascii="Times New Roman" w:eastAsia="Times New Roman" w:hAnsi="Times New Roman" w:cs="Times New Roman"/>
          <w:sz w:val="28"/>
          <w:szCs w:val="28"/>
          <w:lang w:val="ky-KG" w:eastAsia="ru-RU"/>
        </w:rPr>
        <w:t>”</w:t>
      </w:r>
      <w:r w:rsidR="003007DC" w:rsidRPr="000E5F68">
        <w:rPr>
          <w:rFonts w:ascii="Times New Roman" w:eastAsia="Times New Roman" w:hAnsi="Times New Roman" w:cs="Times New Roman"/>
          <w:sz w:val="28"/>
          <w:szCs w:val="28"/>
          <w:lang w:eastAsia="ru-RU"/>
        </w:rPr>
        <w:t xml:space="preserve"> </w:t>
      </w:r>
      <w:r w:rsidR="00D25E1A" w:rsidRPr="000E5F68">
        <w:rPr>
          <w:rFonts w:ascii="Times New Roman" w:eastAsia="Times New Roman" w:hAnsi="Times New Roman" w:cs="Times New Roman"/>
          <w:sz w:val="28"/>
          <w:szCs w:val="28"/>
          <w:lang w:eastAsia="ru-RU"/>
        </w:rPr>
        <w:t xml:space="preserve">Кыргыз </w:t>
      </w:r>
      <w:proofErr w:type="spellStart"/>
      <w:r w:rsidR="00D25E1A" w:rsidRPr="000E5F68">
        <w:rPr>
          <w:rFonts w:ascii="Times New Roman" w:eastAsia="Times New Roman" w:hAnsi="Times New Roman" w:cs="Times New Roman"/>
          <w:sz w:val="28"/>
          <w:szCs w:val="28"/>
          <w:lang w:eastAsia="ru-RU"/>
        </w:rPr>
        <w:t>Республикасынын</w:t>
      </w:r>
      <w:proofErr w:type="spellEnd"/>
      <w:r w:rsidR="00D25E1A" w:rsidRPr="000E5F68">
        <w:rPr>
          <w:rFonts w:ascii="Times New Roman" w:eastAsia="Times New Roman" w:hAnsi="Times New Roman" w:cs="Times New Roman"/>
          <w:sz w:val="28"/>
          <w:szCs w:val="28"/>
          <w:lang w:eastAsia="ru-RU"/>
        </w:rPr>
        <w:t xml:space="preserve"> </w:t>
      </w:r>
      <w:proofErr w:type="spellStart"/>
      <w:r w:rsidR="00D25E1A" w:rsidRPr="000E5F68">
        <w:rPr>
          <w:rFonts w:ascii="Times New Roman" w:eastAsia="Times New Roman" w:hAnsi="Times New Roman" w:cs="Times New Roman"/>
          <w:sz w:val="28"/>
          <w:szCs w:val="28"/>
          <w:lang w:eastAsia="ru-RU"/>
        </w:rPr>
        <w:t>Мыйзамы</w:t>
      </w:r>
      <w:proofErr w:type="spellEnd"/>
      <w:r w:rsidR="00D25E1A" w:rsidRPr="000E5F68">
        <w:rPr>
          <w:rFonts w:ascii="Times New Roman" w:eastAsia="Times New Roman" w:hAnsi="Times New Roman" w:cs="Times New Roman"/>
          <w:sz w:val="28"/>
          <w:szCs w:val="28"/>
          <w:lang w:eastAsia="ru-RU"/>
        </w:rPr>
        <w:t xml:space="preserve"> </w:t>
      </w:r>
      <w:proofErr w:type="spellStart"/>
      <w:r w:rsidR="00D25E1A" w:rsidRPr="000E5F68">
        <w:rPr>
          <w:rFonts w:ascii="Times New Roman" w:eastAsia="Times New Roman" w:hAnsi="Times New Roman" w:cs="Times New Roman"/>
          <w:sz w:val="28"/>
          <w:szCs w:val="28"/>
          <w:lang w:eastAsia="ru-RU"/>
        </w:rPr>
        <w:t>жана</w:t>
      </w:r>
      <w:proofErr w:type="spellEnd"/>
      <w:r w:rsidR="00D25E1A" w:rsidRPr="000E5F68">
        <w:rPr>
          <w:rFonts w:ascii="Times New Roman" w:eastAsia="Times New Roman" w:hAnsi="Times New Roman" w:cs="Times New Roman"/>
          <w:sz w:val="28"/>
          <w:szCs w:val="28"/>
          <w:lang w:eastAsia="ru-RU"/>
        </w:rPr>
        <w:t xml:space="preserve"> </w:t>
      </w:r>
      <w:r w:rsidR="00D25E1A" w:rsidRPr="000E5F68">
        <w:rPr>
          <w:rFonts w:ascii="Times New Roman" w:eastAsia="Times New Roman" w:hAnsi="Times New Roman" w:cs="Times New Roman"/>
          <w:sz w:val="28"/>
          <w:szCs w:val="28"/>
          <w:lang w:val="ky-KG" w:eastAsia="ru-RU"/>
        </w:rPr>
        <w:t xml:space="preserve">“Өрт коопсуздугу жөнүндө” </w:t>
      </w:r>
      <w:r w:rsidR="00D25E1A" w:rsidRPr="000E5F68">
        <w:rPr>
          <w:rFonts w:ascii="Times New Roman" w:eastAsia="Times New Roman" w:hAnsi="Times New Roman" w:cs="Times New Roman"/>
          <w:sz w:val="28"/>
          <w:szCs w:val="28"/>
          <w:lang w:eastAsia="ru-RU"/>
        </w:rPr>
        <w:t xml:space="preserve">Кыргыз </w:t>
      </w:r>
      <w:proofErr w:type="spellStart"/>
      <w:r w:rsidR="00D25E1A" w:rsidRPr="000E5F68">
        <w:rPr>
          <w:rFonts w:ascii="Times New Roman" w:eastAsia="Times New Roman" w:hAnsi="Times New Roman" w:cs="Times New Roman"/>
          <w:sz w:val="28"/>
          <w:szCs w:val="28"/>
          <w:lang w:eastAsia="ru-RU"/>
        </w:rPr>
        <w:t>Республикасынын</w:t>
      </w:r>
      <w:proofErr w:type="spellEnd"/>
      <w:r w:rsidR="00D25E1A" w:rsidRPr="000E5F68">
        <w:rPr>
          <w:rFonts w:ascii="Times New Roman" w:eastAsia="Times New Roman" w:hAnsi="Times New Roman" w:cs="Times New Roman"/>
          <w:sz w:val="28"/>
          <w:szCs w:val="28"/>
          <w:lang w:eastAsia="ru-RU"/>
        </w:rPr>
        <w:t xml:space="preserve"> </w:t>
      </w:r>
      <w:proofErr w:type="spellStart"/>
      <w:r w:rsidR="00D25E1A" w:rsidRPr="000E5F68">
        <w:rPr>
          <w:rFonts w:ascii="Times New Roman" w:eastAsia="Times New Roman" w:hAnsi="Times New Roman" w:cs="Times New Roman"/>
          <w:sz w:val="28"/>
          <w:szCs w:val="28"/>
          <w:lang w:eastAsia="ru-RU"/>
        </w:rPr>
        <w:t>Мыйзамы</w:t>
      </w:r>
      <w:proofErr w:type="spellEnd"/>
      <w:r w:rsidR="00D25E1A" w:rsidRPr="000E5F68">
        <w:rPr>
          <w:rFonts w:ascii="Times New Roman" w:eastAsia="Times New Roman" w:hAnsi="Times New Roman" w:cs="Times New Roman"/>
          <w:sz w:val="28"/>
          <w:szCs w:val="28"/>
          <w:lang w:val="ky-KG" w:eastAsia="ru-RU"/>
        </w:rPr>
        <w:t>.</w:t>
      </w:r>
    </w:p>
    <w:p w14:paraId="53BFCBBE"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i/>
          <w:sz w:val="28"/>
          <w:szCs w:val="28"/>
          <w:lang w:eastAsia="ru-RU"/>
        </w:rPr>
      </w:pPr>
      <w:proofErr w:type="spellStart"/>
      <w:r w:rsidRPr="000E5F68">
        <w:rPr>
          <w:rFonts w:eastAsia="Times New Roman"/>
          <w:b/>
          <w:sz w:val="28"/>
          <w:szCs w:val="28"/>
          <w:lang w:eastAsia="ru-RU"/>
        </w:rPr>
        <w:t>Ишкердик</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ишти</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жөнгө</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салууга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багытталган</w:t>
      </w:r>
      <w:proofErr w:type="spellEnd"/>
      <w:r w:rsidRPr="000E5F68">
        <w:rPr>
          <w:rFonts w:eastAsia="Times New Roman"/>
          <w:b/>
          <w:sz w:val="28"/>
          <w:szCs w:val="28"/>
          <w:lang w:eastAsia="ru-RU"/>
        </w:rPr>
        <w:t xml:space="preserve"> </w:t>
      </w:r>
      <w:proofErr w:type="spellStart"/>
      <w:r w:rsidR="00C2301F" w:rsidRPr="000E5F68">
        <w:rPr>
          <w:rFonts w:eastAsia="Times New Roman"/>
          <w:b/>
          <w:sz w:val="28"/>
          <w:szCs w:val="28"/>
          <w:lang w:eastAsia="ru-RU"/>
        </w:rPr>
        <w:t>М</w:t>
      </w:r>
      <w:r w:rsidRPr="000E5F68">
        <w:rPr>
          <w:rFonts w:eastAsia="Times New Roman"/>
          <w:b/>
          <w:sz w:val="28"/>
          <w:szCs w:val="28"/>
          <w:lang w:eastAsia="ru-RU"/>
        </w:rPr>
        <w:t>ыйзам</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долбооруна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жөнгө</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салуучу</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таасирди</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талдоо</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жыйынтыктары</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боюнча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сунуштар</w:t>
      </w:r>
      <w:proofErr w:type="spellEnd"/>
      <w:r w:rsidRPr="000E5F68">
        <w:rPr>
          <w:rFonts w:eastAsia="Times New Roman"/>
          <w:i/>
          <w:sz w:val="28"/>
          <w:szCs w:val="28"/>
          <w:lang w:eastAsia="ru-RU"/>
        </w:rPr>
        <w:t>:</w:t>
      </w:r>
    </w:p>
    <w:p w14:paraId="7FF8166E" w14:textId="77777777" w:rsidR="00163C23" w:rsidRPr="000E5F68" w:rsidRDefault="003007DC" w:rsidP="000302C2">
      <w:pPr>
        <w:widowControl w:val="0"/>
        <w:numPr>
          <w:ilvl w:val="0"/>
          <w:numId w:val="3"/>
        </w:numPr>
        <w:autoSpaceDE w:val="0"/>
        <w:autoSpaceDN w:val="0"/>
        <w:adjustRightInd w:val="0"/>
        <w:spacing w:after="0" w:line="240" w:lineRule="auto"/>
        <w:ind w:left="0" w:firstLine="709"/>
        <w:contextualSpacing/>
        <w:jc w:val="both"/>
        <w:rPr>
          <w:rFonts w:ascii="Times New Roman" w:eastAsia="Times New Roman" w:hAnsi="Times New Roman" w:cs="Times New Roman"/>
          <w:i/>
          <w:sz w:val="28"/>
          <w:szCs w:val="28"/>
          <w:lang w:eastAsia="ru-RU"/>
        </w:rPr>
      </w:pPr>
      <w:r w:rsidRPr="000E5F68">
        <w:rPr>
          <w:rFonts w:ascii="Times New Roman" w:eastAsia="Times New Roman" w:hAnsi="Times New Roman" w:cs="Times New Roman"/>
          <w:sz w:val="28"/>
          <w:szCs w:val="28"/>
          <w:lang w:val="ky-KG" w:eastAsia="ru-RU"/>
        </w:rPr>
        <w:t>Бар.</w:t>
      </w:r>
    </w:p>
    <w:p w14:paraId="6B817511" w14:textId="77777777" w:rsidR="00507AD5"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b/>
          <w:sz w:val="28"/>
          <w:szCs w:val="28"/>
          <w:lang w:eastAsia="ru-RU"/>
        </w:rPr>
      </w:pPr>
      <w:r w:rsidRPr="000E5F68">
        <w:rPr>
          <w:rFonts w:eastAsia="Times New Roman"/>
          <w:b/>
          <w:sz w:val="28"/>
          <w:szCs w:val="28"/>
          <w:lang w:eastAsia="ru-RU"/>
        </w:rPr>
        <w:t xml:space="preserve">“Кыргыз </w:t>
      </w:r>
      <w:proofErr w:type="spellStart"/>
      <w:r w:rsidRPr="000E5F68">
        <w:rPr>
          <w:rFonts w:eastAsia="Times New Roman"/>
          <w:b/>
          <w:sz w:val="28"/>
          <w:szCs w:val="28"/>
          <w:lang w:eastAsia="ru-RU"/>
        </w:rPr>
        <w:t>Республикасынын</w:t>
      </w:r>
      <w:proofErr w:type="spellEnd"/>
      <w:r w:rsidRPr="000E5F68">
        <w:rPr>
          <w:rFonts w:eastAsia="Times New Roman"/>
          <w:b/>
          <w:sz w:val="28"/>
          <w:szCs w:val="28"/>
          <w:lang w:eastAsia="ru-RU"/>
        </w:rPr>
        <w:t xml:space="preserve"> Жогорку </w:t>
      </w:r>
      <w:proofErr w:type="spellStart"/>
      <w:r w:rsidRPr="000E5F68">
        <w:rPr>
          <w:rFonts w:eastAsia="Times New Roman"/>
          <w:b/>
          <w:sz w:val="28"/>
          <w:szCs w:val="28"/>
          <w:lang w:eastAsia="ru-RU"/>
        </w:rPr>
        <w:t>Кеңешинин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Регламенти</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жөнүндө</w:t>
      </w:r>
      <w:proofErr w:type="spellEnd"/>
      <w:r w:rsidRPr="000E5F68">
        <w:rPr>
          <w:rFonts w:eastAsia="Times New Roman"/>
          <w:b/>
          <w:sz w:val="28"/>
          <w:szCs w:val="28"/>
          <w:lang w:eastAsia="ru-RU"/>
        </w:rPr>
        <w:t xml:space="preserve">” Кыргыз </w:t>
      </w:r>
      <w:proofErr w:type="spellStart"/>
      <w:r w:rsidRPr="000E5F68">
        <w:rPr>
          <w:rFonts w:eastAsia="Times New Roman"/>
          <w:b/>
          <w:sz w:val="28"/>
          <w:szCs w:val="28"/>
          <w:lang w:eastAsia="ru-RU"/>
        </w:rPr>
        <w:t>Республикасынын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Мыйзамын</w:t>
      </w:r>
      <w:proofErr w:type="spellEnd"/>
      <w:r w:rsidR="00BC103C" w:rsidRPr="000E5F68">
        <w:rPr>
          <w:rFonts w:eastAsia="Times New Roman"/>
          <w:b/>
          <w:sz w:val="28"/>
          <w:szCs w:val="28"/>
          <w:lang w:val="ky-KG" w:eastAsia="ru-RU"/>
        </w:rPr>
        <w:t>а</w:t>
      </w:r>
      <w:r w:rsidRPr="000E5F68">
        <w:rPr>
          <w:rFonts w:eastAsia="Times New Roman"/>
          <w:b/>
          <w:sz w:val="28"/>
          <w:szCs w:val="28"/>
          <w:lang w:eastAsia="ru-RU"/>
        </w:rPr>
        <w:t xml:space="preserve"> </w:t>
      </w:r>
      <w:proofErr w:type="spellStart"/>
      <w:r w:rsidRPr="000E5F68">
        <w:rPr>
          <w:rFonts w:eastAsia="Times New Roman"/>
          <w:b/>
          <w:sz w:val="28"/>
          <w:szCs w:val="28"/>
          <w:lang w:eastAsia="ru-RU"/>
        </w:rPr>
        <w:t>ылайык</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жүргүзүлгөн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экспертизалардын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жыйынтыктары</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боюнча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сунуштар</w:t>
      </w:r>
      <w:proofErr w:type="spellEnd"/>
      <w:r w:rsidRPr="000E5F68">
        <w:rPr>
          <w:rFonts w:eastAsia="Times New Roman"/>
          <w:b/>
          <w:sz w:val="28"/>
          <w:szCs w:val="28"/>
          <w:lang w:eastAsia="ru-RU"/>
        </w:rPr>
        <w:t>:</w:t>
      </w:r>
    </w:p>
    <w:p w14:paraId="6074F7CC" w14:textId="77777777" w:rsidR="00507AD5" w:rsidRPr="000E5F68" w:rsidRDefault="00507AD5" w:rsidP="000302C2">
      <w:pPr>
        <w:pStyle w:val="a5"/>
        <w:widowControl w:val="0"/>
        <w:numPr>
          <w:ilvl w:val="0"/>
          <w:numId w:val="17"/>
        </w:numPr>
        <w:autoSpaceDE w:val="0"/>
        <w:autoSpaceDN w:val="0"/>
        <w:adjustRightInd w:val="0"/>
        <w:spacing w:line="240" w:lineRule="auto"/>
        <w:ind w:left="0" w:firstLine="709"/>
        <w:jc w:val="both"/>
        <w:rPr>
          <w:rFonts w:eastAsia="Times New Roman"/>
          <w:b/>
          <w:sz w:val="28"/>
          <w:szCs w:val="28"/>
          <w:lang w:val="ky-KG" w:eastAsia="ru-RU"/>
        </w:rPr>
      </w:pPr>
      <w:r w:rsidRPr="000E5F68">
        <w:rPr>
          <w:rFonts w:eastAsia="Times New Roman"/>
          <w:sz w:val="28"/>
          <w:szCs w:val="28"/>
          <w:lang w:eastAsia="ru-RU"/>
        </w:rPr>
        <w:t xml:space="preserve">Кыргыз </w:t>
      </w:r>
      <w:proofErr w:type="spellStart"/>
      <w:r w:rsidRPr="000E5F68">
        <w:rPr>
          <w:rFonts w:eastAsia="Times New Roman"/>
          <w:sz w:val="28"/>
          <w:szCs w:val="28"/>
          <w:lang w:eastAsia="ru-RU"/>
        </w:rPr>
        <w:t>Республикасынын</w:t>
      </w:r>
      <w:proofErr w:type="spellEnd"/>
      <w:r w:rsidRPr="000E5F68">
        <w:rPr>
          <w:rFonts w:eastAsia="Times New Roman"/>
          <w:sz w:val="28"/>
          <w:szCs w:val="28"/>
          <w:lang w:eastAsia="ru-RU"/>
        </w:rPr>
        <w:t xml:space="preserve"> Жогорку </w:t>
      </w:r>
      <w:proofErr w:type="spellStart"/>
      <w:r w:rsidRPr="000E5F68">
        <w:rPr>
          <w:rFonts w:eastAsia="Times New Roman"/>
          <w:sz w:val="28"/>
          <w:szCs w:val="28"/>
          <w:lang w:eastAsia="ru-RU"/>
        </w:rPr>
        <w:t>Кеңешинин</w:t>
      </w:r>
      <w:proofErr w:type="spellEnd"/>
      <w:r w:rsidRPr="000E5F68">
        <w:rPr>
          <w:rFonts w:eastAsia="Times New Roman"/>
          <w:sz w:val="28"/>
          <w:szCs w:val="28"/>
          <w:lang w:eastAsia="ru-RU"/>
        </w:rPr>
        <w:t xml:space="preserve"> </w:t>
      </w:r>
      <w:proofErr w:type="spellStart"/>
      <w:r w:rsidRPr="000E5F68">
        <w:rPr>
          <w:rFonts w:eastAsia="Times New Roman"/>
          <w:sz w:val="28"/>
          <w:szCs w:val="28"/>
          <w:lang w:eastAsia="ru-RU"/>
        </w:rPr>
        <w:t>Аппаратынын</w:t>
      </w:r>
      <w:proofErr w:type="spellEnd"/>
      <w:r w:rsidRPr="000E5F68">
        <w:rPr>
          <w:rFonts w:eastAsia="Times New Roman"/>
          <w:sz w:val="28"/>
          <w:szCs w:val="28"/>
          <w:lang w:eastAsia="ru-RU"/>
        </w:rPr>
        <w:t xml:space="preserve"> </w:t>
      </w:r>
      <w:proofErr w:type="spellStart"/>
      <w:r w:rsidRPr="000E5F68">
        <w:rPr>
          <w:rFonts w:eastAsia="Times New Roman"/>
          <w:sz w:val="28"/>
          <w:szCs w:val="28"/>
          <w:lang w:eastAsia="ru-RU"/>
        </w:rPr>
        <w:t>экспертизаларды</w:t>
      </w:r>
      <w:proofErr w:type="spellEnd"/>
      <w:r w:rsidRPr="000E5F68">
        <w:rPr>
          <w:rFonts w:eastAsia="Times New Roman"/>
          <w:sz w:val="28"/>
          <w:szCs w:val="28"/>
          <w:lang w:eastAsia="ru-RU"/>
        </w:rPr>
        <w:t xml:space="preserve"> </w:t>
      </w:r>
      <w:proofErr w:type="spellStart"/>
      <w:r w:rsidRPr="000E5F68">
        <w:rPr>
          <w:rFonts w:eastAsia="Times New Roman"/>
          <w:sz w:val="28"/>
          <w:szCs w:val="28"/>
          <w:lang w:eastAsia="ru-RU"/>
        </w:rPr>
        <w:t>жүргүзүү</w:t>
      </w:r>
      <w:proofErr w:type="spellEnd"/>
      <w:r w:rsidRPr="000E5F68">
        <w:rPr>
          <w:rFonts w:eastAsia="Times New Roman"/>
          <w:sz w:val="28"/>
          <w:szCs w:val="28"/>
          <w:lang w:eastAsia="ru-RU"/>
        </w:rPr>
        <w:t xml:space="preserve"> </w:t>
      </w:r>
      <w:proofErr w:type="spellStart"/>
      <w:r w:rsidRPr="000E5F68">
        <w:rPr>
          <w:rFonts w:eastAsia="Times New Roman"/>
          <w:sz w:val="28"/>
          <w:szCs w:val="28"/>
          <w:lang w:eastAsia="ru-RU"/>
        </w:rPr>
        <w:t>бөлүмүнүн</w:t>
      </w:r>
      <w:proofErr w:type="spellEnd"/>
      <w:r w:rsidRPr="000E5F68">
        <w:rPr>
          <w:rFonts w:eastAsia="Times New Roman"/>
          <w:sz w:val="28"/>
          <w:szCs w:val="28"/>
          <w:lang w:val="ky-KG" w:eastAsia="ru-RU"/>
        </w:rPr>
        <w:t xml:space="preserve"> </w:t>
      </w:r>
      <w:r w:rsidRPr="000E5F68">
        <w:rPr>
          <w:rFonts w:eastAsia="Times New Roman"/>
          <w:i/>
          <w:sz w:val="28"/>
          <w:szCs w:val="28"/>
          <w:lang w:val="ky-KG" w:eastAsia="ru-RU"/>
        </w:rPr>
        <w:t>(</w:t>
      </w:r>
      <w:r w:rsidR="00DE2ADB" w:rsidRPr="000E5F68">
        <w:rPr>
          <w:rFonts w:eastAsia="Times New Roman"/>
          <w:i/>
          <w:sz w:val="28"/>
          <w:szCs w:val="28"/>
          <w:lang w:val="ky-KG" w:eastAsia="ru-RU"/>
        </w:rPr>
        <w:t>202</w:t>
      </w:r>
      <w:r w:rsidR="00215C1D" w:rsidRPr="000E5F68">
        <w:rPr>
          <w:rFonts w:eastAsia="Times New Roman"/>
          <w:i/>
          <w:sz w:val="28"/>
          <w:szCs w:val="28"/>
          <w:lang w:val="ky-KG" w:eastAsia="ru-RU"/>
        </w:rPr>
        <w:t xml:space="preserve">5-жылдын </w:t>
      </w:r>
      <w:r w:rsidR="00D25E1A" w:rsidRPr="000E5F68">
        <w:rPr>
          <w:rFonts w:eastAsia="Times New Roman"/>
          <w:i/>
          <w:sz w:val="28"/>
          <w:szCs w:val="28"/>
          <w:lang w:val="ky-KG" w:eastAsia="ru-RU"/>
        </w:rPr>
        <w:t>12</w:t>
      </w:r>
      <w:r w:rsidR="00DE2ADB" w:rsidRPr="000E5F68">
        <w:rPr>
          <w:rFonts w:eastAsia="Times New Roman"/>
          <w:i/>
          <w:sz w:val="28"/>
          <w:szCs w:val="28"/>
          <w:lang w:val="ky-KG" w:eastAsia="ru-RU"/>
        </w:rPr>
        <w:t>-</w:t>
      </w:r>
      <w:r w:rsidR="00D25E1A" w:rsidRPr="000E5F68">
        <w:rPr>
          <w:rFonts w:eastAsia="Times New Roman"/>
          <w:i/>
          <w:sz w:val="28"/>
          <w:szCs w:val="28"/>
          <w:lang w:val="ky-KG" w:eastAsia="ru-RU"/>
        </w:rPr>
        <w:t>май</w:t>
      </w:r>
      <w:r w:rsidR="00DE2ADB" w:rsidRPr="000E5F68">
        <w:rPr>
          <w:rFonts w:eastAsia="Times New Roman"/>
          <w:i/>
          <w:sz w:val="28"/>
          <w:szCs w:val="28"/>
          <w:lang w:val="ky-KG" w:eastAsia="ru-RU"/>
        </w:rPr>
        <w:t xml:space="preserve">ындагы </w:t>
      </w:r>
      <w:r w:rsidR="00DE2ADB" w:rsidRPr="000E5F68">
        <w:rPr>
          <w:rFonts w:eastAsia="Times New Roman"/>
          <w:i/>
          <w:sz w:val="28"/>
          <w:szCs w:val="28"/>
          <w:lang w:val="ky-KG" w:eastAsia="ru-RU"/>
        </w:rPr>
        <w:br/>
        <w:t>кир.№ 6-</w:t>
      </w:r>
      <w:r w:rsidR="00D25E1A" w:rsidRPr="000E5F68">
        <w:rPr>
          <w:rFonts w:eastAsia="Times New Roman"/>
          <w:i/>
          <w:sz w:val="28"/>
          <w:szCs w:val="28"/>
          <w:lang w:val="ky-KG" w:eastAsia="ru-RU"/>
        </w:rPr>
        <w:t>4137</w:t>
      </w:r>
      <w:r w:rsidR="00DE2ADB" w:rsidRPr="000E5F68">
        <w:rPr>
          <w:rFonts w:eastAsia="Times New Roman"/>
          <w:i/>
          <w:sz w:val="28"/>
          <w:szCs w:val="28"/>
          <w:lang w:val="ky-KG" w:eastAsia="ru-RU"/>
        </w:rPr>
        <w:t>/25</w:t>
      </w:r>
      <w:r w:rsidRPr="000E5F68">
        <w:rPr>
          <w:rFonts w:eastAsia="Times New Roman"/>
          <w:i/>
          <w:sz w:val="28"/>
          <w:szCs w:val="28"/>
          <w:lang w:val="ky-KG" w:eastAsia="ru-RU"/>
        </w:rPr>
        <w:t xml:space="preserve">) </w:t>
      </w:r>
      <w:r w:rsidRPr="000E5F68">
        <w:rPr>
          <w:rFonts w:eastAsia="Times New Roman"/>
          <w:sz w:val="28"/>
          <w:szCs w:val="28"/>
          <w:lang w:val="ky-KG" w:eastAsia="ru-RU"/>
        </w:rPr>
        <w:t>жана</w:t>
      </w:r>
      <w:r w:rsidRPr="000E5F68">
        <w:rPr>
          <w:rFonts w:eastAsia="Times New Roman"/>
          <w:i/>
          <w:sz w:val="28"/>
          <w:szCs w:val="28"/>
          <w:lang w:val="ky-KG" w:eastAsia="ru-RU"/>
        </w:rPr>
        <w:t xml:space="preserve"> </w:t>
      </w:r>
      <w:r w:rsidRPr="000E5F68">
        <w:rPr>
          <w:rFonts w:eastAsia="Times New Roman"/>
          <w:sz w:val="28"/>
          <w:szCs w:val="28"/>
          <w:lang w:val="ky-KG" w:eastAsia="ru-RU"/>
        </w:rPr>
        <w:t xml:space="preserve">Котормо, редакциялоо жана лингвистикалык кызмат бөлүмүнүн </w:t>
      </w:r>
      <w:r w:rsidRPr="000E5F68">
        <w:rPr>
          <w:rFonts w:eastAsia="Times New Roman"/>
          <w:i/>
          <w:sz w:val="28"/>
          <w:szCs w:val="28"/>
          <w:lang w:val="ky-KG" w:eastAsia="ru-RU"/>
        </w:rPr>
        <w:t>(202</w:t>
      </w:r>
      <w:r w:rsidR="00846E12" w:rsidRPr="000E5F68">
        <w:rPr>
          <w:rFonts w:eastAsia="Times New Roman"/>
          <w:i/>
          <w:sz w:val="28"/>
          <w:szCs w:val="28"/>
          <w:lang w:val="ky-KG" w:eastAsia="ru-RU"/>
        </w:rPr>
        <w:t xml:space="preserve">5-жылдын </w:t>
      </w:r>
      <w:r w:rsidR="00D25E1A" w:rsidRPr="000E5F68">
        <w:rPr>
          <w:rFonts w:eastAsia="Times New Roman"/>
          <w:i/>
          <w:sz w:val="28"/>
          <w:szCs w:val="28"/>
          <w:lang w:val="ky-KG" w:eastAsia="ru-RU"/>
        </w:rPr>
        <w:t>21</w:t>
      </w:r>
      <w:r w:rsidR="00F1688D" w:rsidRPr="000E5F68">
        <w:rPr>
          <w:rFonts w:eastAsia="Times New Roman"/>
          <w:i/>
          <w:sz w:val="28"/>
          <w:szCs w:val="28"/>
          <w:lang w:val="ky-KG" w:eastAsia="ru-RU"/>
        </w:rPr>
        <w:t>-</w:t>
      </w:r>
      <w:r w:rsidR="00D25E1A" w:rsidRPr="000E5F68">
        <w:rPr>
          <w:rFonts w:eastAsia="Times New Roman"/>
          <w:i/>
          <w:sz w:val="28"/>
          <w:szCs w:val="28"/>
          <w:lang w:val="ky-KG" w:eastAsia="ru-RU"/>
        </w:rPr>
        <w:t>май</w:t>
      </w:r>
      <w:r w:rsidR="009A7A15" w:rsidRPr="000E5F68">
        <w:rPr>
          <w:rFonts w:eastAsia="Times New Roman"/>
          <w:i/>
          <w:sz w:val="28"/>
          <w:szCs w:val="28"/>
          <w:lang w:val="ky-KG" w:eastAsia="ru-RU"/>
        </w:rPr>
        <w:t>ы</w:t>
      </w:r>
      <w:r w:rsidR="00AD19D7" w:rsidRPr="000E5F68">
        <w:rPr>
          <w:rFonts w:eastAsia="Times New Roman"/>
          <w:i/>
          <w:sz w:val="28"/>
          <w:szCs w:val="28"/>
          <w:lang w:val="ky-KG" w:eastAsia="ru-RU"/>
        </w:rPr>
        <w:t>ндагы</w:t>
      </w:r>
      <w:r w:rsidR="00F1688D" w:rsidRPr="000E5F68">
        <w:rPr>
          <w:rFonts w:eastAsia="Times New Roman"/>
          <w:i/>
          <w:sz w:val="28"/>
          <w:szCs w:val="28"/>
          <w:lang w:val="ky-KG" w:eastAsia="ru-RU"/>
        </w:rPr>
        <w:t xml:space="preserve"> </w:t>
      </w:r>
      <w:r w:rsidRPr="000E5F68">
        <w:rPr>
          <w:rFonts w:eastAsia="Times New Roman"/>
          <w:i/>
          <w:sz w:val="28"/>
          <w:szCs w:val="28"/>
          <w:lang w:val="ky-KG" w:eastAsia="ru-RU"/>
        </w:rPr>
        <w:t>кир.№</w:t>
      </w:r>
      <w:r w:rsidR="003603BA" w:rsidRPr="000E5F68">
        <w:rPr>
          <w:rFonts w:eastAsia="Times New Roman"/>
          <w:i/>
          <w:sz w:val="28"/>
          <w:szCs w:val="28"/>
          <w:lang w:val="ky-KG" w:eastAsia="ru-RU"/>
        </w:rPr>
        <w:t xml:space="preserve"> 6-</w:t>
      </w:r>
      <w:r w:rsidR="00D25E1A" w:rsidRPr="000E5F68">
        <w:rPr>
          <w:rFonts w:eastAsia="Times New Roman"/>
          <w:i/>
          <w:sz w:val="28"/>
          <w:szCs w:val="28"/>
          <w:lang w:val="ky-KG" w:eastAsia="ru-RU"/>
        </w:rPr>
        <w:t>4502</w:t>
      </w:r>
      <w:r w:rsidR="003603BA" w:rsidRPr="000E5F68">
        <w:rPr>
          <w:rFonts w:eastAsia="Times New Roman"/>
          <w:i/>
          <w:sz w:val="28"/>
          <w:szCs w:val="28"/>
          <w:lang w:val="ky-KG" w:eastAsia="ru-RU"/>
        </w:rPr>
        <w:t>/2</w:t>
      </w:r>
      <w:r w:rsidR="00DE2ADB" w:rsidRPr="000E5F68">
        <w:rPr>
          <w:rFonts w:eastAsia="Times New Roman"/>
          <w:i/>
          <w:sz w:val="28"/>
          <w:szCs w:val="28"/>
          <w:lang w:val="ky-KG" w:eastAsia="ru-RU"/>
        </w:rPr>
        <w:t>5</w:t>
      </w:r>
      <w:r w:rsidRPr="000E5F68">
        <w:rPr>
          <w:rFonts w:eastAsia="Times New Roman"/>
          <w:i/>
          <w:sz w:val="28"/>
          <w:szCs w:val="28"/>
          <w:lang w:val="ky-KG" w:eastAsia="ru-RU"/>
        </w:rPr>
        <w:t>)</w:t>
      </w:r>
      <w:r w:rsidR="00215C1D" w:rsidRPr="000E5F68">
        <w:rPr>
          <w:rFonts w:eastAsia="Times New Roman"/>
          <w:sz w:val="28"/>
          <w:szCs w:val="28"/>
          <w:lang w:val="ky-KG" w:eastAsia="ru-RU"/>
        </w:rPr>
        <w:t xml:space="preserve"> корутундулары бар</w:t>
      </w:r>
      <w:r w:rsidR="00846E12" w:rsidRPr="000E5F68">
        <w:rPr>
          <w:rFonts w:eastAsia="Times New Roman"/>
          <w:sz w:val="28"/>
          <w:szCs w:val="28"/>
          <w:lang w:val="ky-KG" w:eastAsia="ru-RU"/>
        </w:rPr>
        <w:t>.</w:t>
      </w:r>
    </w:p>
    <w:p w14:paraId="0253393C"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b/>
          <w:sz w:val="28"/>
          <w:szCs w:val="28"/>
          <w:lang w:val="ky-KG" w:eastAsia="ru-RU"/>
        </w:rPr>
      </w:pPr>
      <w:r w:rsidRPr="000E5F68">
        <w:rPr>
          <w:rFonts w:eastAsia="Times New Roman"/>
          <w:b/>
          <w:sz w:val="28"/>
          <w:szCs w:val="28"/>
          <w:lang w:val="ky-KG" w:eastAsia="ru-RU"/>
        </w:rPr>
        <w:t>Көз карандысыз эксперттердин, адистердин жана уюмдардын корутундуларынын жыйынтыктары боюнча сунуштар, эгер андайлар бар болсо:</w:t>
      </w:r>
    </w:p>
    <w:p w14:paraId="4DC76A65" w14:textId="77777777" w:rsidR="00163C23" w:rsidRPr="000E5F68" w:rsidRDefault="00163C23" w:rsidP="000302C2">
      <w:pPr>
        <w:widowControl w:val="0"/>
        <w:numPr>
          <w:ilvl w:val="0"/>
          <w:numId w:val="4"/>
        </w:numPr>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0E5F68">
        <w:rPr>
          <w:rFonts w:ascii="Times New Roman" w:eastAsia="Times New Roman" w:hAnsi="Times New Roman" w:cs="Times New Roman"/>
          <w:sz w:val="28"/>
          <w:szCs w:val="28"/>
          <w:lang w:eastAsia="ru-RU"/>
        </w:rPr>
        <w:t>жок.</w:t>
      </w:r>
    </w:p>
    <w:p w14:paraId="764975FD"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b/>
          <w:sz w:val="28"/>
          <w:szCs w:val="28"/>
          <w:lang w:eastAsia="ru-RU"/>
        </w:rPr>
      </w:pPr>
      <w:proofErr w:type="spellStart"/>
      <w:r w:rsidRPr="000E5F68">
        <w:rPr>
          <w:rFonts w:eastAsia="Times New Roman"/>
          <w:b/>
          <w:sz w:val="28"/>
          <w:szCs w:val="28"/>
          <w:lang w:eastAsia="ru-RU"/>
        </w:rPr>
        <w:t>Өткөрүлгөн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коомдук</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талкуулардын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жыйынтыктары</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боюнча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сунуштар</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эгер</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өткөрүлгөн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болсо</w:t>
      </w:r>
      <w:proofErr w:type="spellEnd"/>
      <w:r w:rsidRPr="000E5F68">
        <w:rPr>
          <w:rFonts w:eastAsia="Times New Roman"/>
          <w:b/>
          <w:sz w:val="28"/>
          <w:szCs w:val="28"/>
          <w:lang w:eastAsia="ru-RU"/>
        </w:rPr>
        <w:t>:</w:t>
      </w:r>
    </w:p>
    <w:p w14:paraId="7B405ED2" w14:textId="77777777" w:rsidR="00163C23" w:rsidRPr="000E5F68" w:rsidRDefault="00D25E1A" w:rsidP="000302C2">
      <w:pPr>
        <w:widowControl w:val="0"/>
        <w:numPr>
          <w:ilvl w:val="0"/>
          <w:numId w:val="4"/>
        </w:numPr>
        <w:autoSpaceDE w:val="0"/>
        <w:autoSpaceDN w:val="0"/>
        <w:adjustRightInd w:val="0"/>
        <w:spacing w:after="0" w:line="240" w:lineRule="auto"/>
        <w:ind w:left="0" w:firstLine="705"/>
        <w:contextualSpacing/>
        <w:jc w:val="both"/>
        <w:rPr>
          <w:rFonts w:ascii="Times New Roman" w:eastAsia="Times New Roman" w:hAnsi="Times New Roman" w:cs="Times New Roman"/>
          <w:sz w:val="28"/>
          <w:szCs w:val="28"/>
          <w:lang w:eastAsia="ru-RU"/>
        </w:rPr>
      </w:pPr>
      <w:r w:rsidRPr="000E5F68">
        <w:rPr>
          <w:rFonts w:ascii="Times New Roman" w:eastAsia="Times New Roman" w:hAnsi="Times New Roman" w:cs="Times New Roman"/>
          <w:sz w:val="28"/>
          <w:szCs w:val="28"/>
          <w:lang w:val="ky-KG" w:eastAsia="ru-RU"/>
        </w:rPr>
        <w:t>“</w:t>
      </w:r>
      <w:r w:rsidRPr="000E5F68">
        <w:rPr>
          <w:rFonts w:ascii="Times New Roman" w:eastAsia="Times New Roman" w:hAnsi="Times New Roman" w:cs="Times New Roman"/>
          <w:sz w:val="28"/>
          <w:szCs w:val="28"/>
          <w:lang w:eastAsia="ru-RU"/>
        </w:rPr>
        <w:t xml:space="preserve">Шаар </w:t>
      </w:r>
      <w:proofErr w:type="spellStart"/>
      <w:r w:rsidRPr="000E5F68">
        <w:rPr>
          <w:rFonts w:ascii="Times New Roman" w:eastAsia="Times New Roman" w:hAnsi="Times New Roman" w:cs="Times New Roman"/>
          <w:sz w:val="28"/>
          <w:szCs w:val="28"/>
          <w:lang w:eastAsia="ru-RU"/>
        </w:rPr>
        <w:t>куруу</w:t>
      </w:r>
      <w:proofErr w:type="spellEnd"/>
      <w:r w:rsidRPr="000E5F68">
        <w:rPr>
          <w:rFonts w:ascii="Times New Roman" w:eastAsia="Times New Roman" w:hAnsi="Times New Roman" w:cs="Times New Roman"/>
          <w:sz w:val="28"/>
          <w:szCs w:val="28"/>
          <w:lang w:eastAsia="ru-RU"/>
        </w:rPr>
        <w:t xml:space="preserve">, архитектура </w:t>
      </w:r>
      <w:proofErr w:type="spellStart"/>
      <w:r w:rsidRPr="000E5F68">
        <w:rPr>
          <w:rFonts w:ascii="Times New Roman" w:eastAsia="Times New Roman" w:hAnsi="Times New Roman" w:cs="Times New Roman"/>
          <w:sz w:val="28"/>
          <w:szCs w:val="28"/>
          <w:lang w:eastAsia="ru-RU"/>
        </w:rPr>
        <w:t>жана</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курулуш</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ишинин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негиздери</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жөнүндө</w:t>
      </w:r>
      <w:proofErr w:type="spellEnd"/>
      <w:r w:rsidRPr="000E5F68">
        <w:rPr>
          <w:rFonts w:ascii="Times New Roman" w:eastAsia="Times New Roman" w:hAnsi="Times New Roman" w:cs="Times New Roman"/>
          <w:sz w:val="28"/>
          <w:szCs w:val="28"/>
          <w:lang w:eastAsia="ru-RU"/>
        </w:rPr>
        <w:t xml:space="preserve">» Кыргыз </w:t>
      </w:r>
      <w:proofErr w:type="spellStart"/>
      <w:r w:rsidRPr="000E5F68">
        <w:rPr>
          <w:rFonts w:ascii="Times New Roman" w:eastAsia="Times New Roman" w:hAnsi="Times New Roman" w:cs="Times New Roman"/>
          <w:sz w:val="28"/>
          <w:szCs w:val="28"/>
          <w:lang w:eastAsia="ru-RU"/>
        </w:rPr>
        <w:t>Республикасынын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Мыйзамынын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долбоору</w:t>
      </w:r>
      <w:proofErr w:type="spellEnd"/>
      <w:r w:rsidRPr="000E5F68">
        <w:rPr>
          <w:rFonts w:ascii="Times New Roman" w:eastAsia="Times New Roman" w:hAnsi="Times New Roman" w:cs="Times New Roman"/>
          <w:sz w:val="28"/>
          <w:szCs w:val="28"/>
          <w:lang w:eastAsia="ru-RU"/>
        </w:rPr>
        <w:t xml:space="preserve"> Кыргыз </w:t>
      </w:r>
      <w:proofErr w:type="spellStart"/>
      <w:r w:rsidRPr="000E5F68">
        <w:rPr>
          <w:rFonts w:ascii="Times New Roman" w:eastAsia="Times New Roman" w:hAnsi="Times New Roman" w:cs="Times New Roman"/>
          <w:sz w:val="28"/>
          <w:szCs w:val="28"/>
          <w:lang w:eastAsia="ru-RU"/>
        </w:rPr>
        <w:t>Республикасынын</w:t>
      </w:r>
      <w:proofErr w:type="spellEnd"/>
      <w:r w:rsidRPr="000E5F68">
        <w:rPr>
          <w:rFonts w:ascii="Times New Roman" w:eastAsia="Times New Roman" w:hAnsi="Times New Roman" w:cs="Times New Roman"/>
          <w:sz w:val="28"/>
          <w:szCs w:val="28"/>
          <w:lang w:eastAsia="ru-RU"/>
        </w:rPr>
        <w:t xml:space="preserve"> Жогорку </w:t>
      </w:r>
      <w:proofErr w:type="spellStart"/>
      <w:r w:rsidRPr="000E5F68">
        <w:rPr>
          <w:rFonts w:ascii="Times New Roman" w:eastAsia="Times New Roman" w:hAnsi="Times New Roman" w:cs="Times New Roman"/>
          <w:sz w:val="28"/>
          <w:szCs w:val="28"/>
          <w:lang w:eastAsia="ru-RU"/>
        </w:rPr>
        <w:t>Кеңешинин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сайтына</w:t>
      </w:r>
      <w:proofErr w:type="spellEnd"/>
      <w:r w:rsidRPr="000E5F68">
        <w:rPr>
          <w:rFonts w:ascii="Times New Roman" w:eastAsia="Times New Roman" w:hAnsi="Times New Roman" w:cs="Times New Roman"/>
          <w:sz w:val="28"/>
          <w:szCs w:val="28"/>
          <w:lang w:eastAsia="ru-RU"/>
        </w:rPr>
        <w:t xml:space="preserve"> 2024-жылдын 8-октябрынан </w:t>
      </w:r>
      <w:r w:rsidRPr="000E5F68">
        <w:rPr>
          <w:rFonts w:ascii="Times New Roman" w:eastAsia="Times New Roman" w:hAnsi="Times New Roman" w:cs="Times New Roman"/>
          <w:sz w:val="28"/>
          <w:szCs w:val="28"/>
          <w:lang w:eastAsia="ru-RU"/>
        </w:rPr>
        <w:br/>
        <w:t xml:space="preserve">8-ноябрына </w:t>
      </w:r>
      <w:proofErr w:type="spellStart"/>
      <w:r w:rsidRPr="000E5F68">
        <w:rPr>
          <w:rFonts w:ascii="Times New Roman" w:eastAsia="Times New Roman" w:hAnsi="Times New Roman" w:cs="Times New Roman"/>
          <w:sz w:val="28"/>
          <w:szCs w:val="28"/>
          <w:lang w:eastAsia="ru-RU"/>
        </w:rPr>
        <w:t>чейин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коомдук</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талкуулоо</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үчүн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жайгаштырылган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Мыйзам</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долбоорун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коомдук</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талкуулоонун</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жүрүшүндө</w:t>
      </w:r>
      <w:proofErr w:type="spellEnd"/>
      <w:r w:rsidRPr="000E5F68">
        <w:rPr>
          <w:rFonts w:ascii="Times New Roman" w:eastAsia="Times New Roman" w:hAnsi="Times New Roman" w:cs="Times New Roman"/>
          <w:sz w:val="28"/>
          <w:szCs w:val="28"/>
          <w:lang w:eastAsia="ru-RU"/>
        </w:rPr>
        <w:t xml:space="preserve"> сын-</w:t>
      </w:r>
      <w:proofErr w:type="spellStart"/>
      <w:r w:rsidRPr="000E5F68">
        <w:rPr>
          <w:rFonts w:ascii="Times New Roman" w:eastAsia="Times New Roman" w:hAnsi="Times New Roman" w:cs="Times New Roman"/>
          <w:sz w:val="28"/>
          <w:szCs w:val="28"/>
          <w:lang w:eastAsia="ru-RU"/>
        </w:rPr>
        <w:t>пикирлер</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жана</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сунуштар</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келип</w:t>
      </w:r>
      <w:proofErr w:type="spellEnd"/>
      <w:r w:rsidRPr="000E5F68">
        <w:rPr>
          <w:rFonts w:ascii="Times New Roman" w:eastAsia="Times New Roman" w:hAnsi="Times New Roman" w:cs="Times New Roman"/>
          <w:sz w:val="28"/>
          <w:szCs w:val="28"/>
          <w:lang w:eastAsia="ru-RU"/>
        </w:rPr>
        <w:t xml:space="preserve"> </w:t>
      </w:r>
      <w:proofErr w:type="spellStart"/>
      <w:r w:rsidRPr="000E5F68">
        <w:rPr>
          <w:rFonts w:ascii="Times New Roman" w:eastAsia="Times New Roman" w:hAnsi="Times New Roman" w:cs="Times New Roman"/>
          <w:sz w:val="28"/>
          <w:szCs w:val="28"/>
          <w:lang w:eastAsia="ru-RU"/>
        </w:rPr>
        <w:t>түшкөн</w:t>
      </w:r>
      <w:proofErr w:type="spellEnd"/>
      <w:r w:rsidRPr="000E5F68">
        <w:rPr>
          <w:rFonts w:ascii="Times New Roman" w:eastAsia="Times New Roman" w:hAnsi="Times New Roman" w:cs="Times New Roman"/>
          <w:sz w:val="28"/>
          <w:szCs w:val="28"/>
          <w:lang w:eastAsia="ru-RU"/>
        </w:rPr>
        <w:t xml:space="preserve"> жок.</w:t>
      </w:r>
    </w:p>
    <w:p w14:paraId="6F829E7D"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jc w:val="both"/>
        <w:rPr>
          <w:rFonts w:eastAsia="Times New Roman"/>
          <w:b/>
          <w:sz w:val="28"/>
          <w:szCs w:val="28"/>
          <w:lang w:eastAsia="ru-RU"/>
        </w:rPr>
      </w:pPr>
      <w:proofErr w:type="spellStart"/>
      <w:r w:rsidRPr="000E5F68">
        <w:rPr>
          <w:rFonts w:eastAsia="Times New Roman"/>
          <w:b/>
          <w:sz w:val="28"/>
          <w:szCs w:val="28"/>
          <w:lang w:eastAsia="ru-RU"/>
        </w:rPr>
        <w:t>Фракциялардын</w:t>
      </w:r>
      <w:proofErr w:type="spellEnd"/>
      <w:r w:rsidRPr="000E5F68">
        <w:rPr>
          <w:rFonts w:eastAsia="Times New Roman"/>
          <w:b/>
          <w:sz w:val="28"/>
          <w:szCs w:val="28"/>
          <w:lang w:eastAsia="ru-RU"/>
        </w:rPr>
        <w:t xml:space="preserve">, </w:t>
      </w:r>
      <w:r w:rsidR="008F4DC4" w:rsidRPr="000E5F68">
        <w:rPr>
          <w:rFonts w:eastAsia="Times New Roman"/>
          <w:b/>
          <w:sz w:val="28"/>
          <w:szCs w:val="28"/>
          <w:lang w:val="ky-KG" w:eastAsia="ru-RU"/>
        </w:rPr>
        <w:t xml:space="preserve">депутаттык топтордун, </w:t>
      </w:r>
      <w:proofErr w:type="spellStart"/>
      <w:r w:rsidRPr="000E5F68">
        <w:rPr>
          <w:rFonts w:eastAsia="Times New Roman"/>
          <w:b/>
          <w:sz w:val="28"/>
          <w:szCs w:val="28"/>
          <w:lang w:eastAsia="ru-RU"/>
        </w:rPr>
        <w:t>комитеттердин</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жана</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депутаттардын</w:t>
      </w:r>
      <w:proofErr w:type="spellEnd"/>
      <w:r w:rsidRPr="000E5F68">
        <w:rPr>
          <w:rFonts w:eastAsia="Times New Roman"/>
          <w:b/>
          <w:sz w:val="28"/>
          <w:szCs w:val="28"/>
          <w:lang w:eastAsia="ru-RU"/>
        </w:rPr>
        <w:t xml:space="preserve"> </w:t>
      </w:r>
      <w:proofErr w:type="spellStart"/>
      <w:r w:rsidR="00A8474A" w:rsidRPr="000E5F68">
        <w:rPr>
          <w:rFonts w:eastAsia="Times New Roman"/>
          <w:b/>
          <w:sz w:val="28"/>
          <w:szCs w:val="28"/>
          <w:lang w:eastAsia="ru-RU"/>
        </w:rPr>
        <w:t>М</w:t>
      </w:r>
      <w:r w:rsidRPr="000E5F68">
        <w:rPr>
          <w:rFonts w:eastAsia="Times New Roman"/>
          <w:b/>
          <w:sz w:val="28"/>
          <w:szCs w:val="28"/>
          <w:lang w:eastAsia="ru-RU"/>
        </w:rPr>
        <w:t>ыйзам</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долбоорго</w:t>
      </w:r>
      <w:proofErr w:type="spellEnd"/>
      <w:r w:rsidRPr="000E5F68">
        <w:rPr>
          <w:rFonts w:eastAsia="Times New Roman"/>
          <w:b/>
          <w:sz w:val="28"/>
          <w:szCs w:val="28"/>
          <w:lang w:eastAsia="ru-RU"/>
        </w:rPr>
        <w:t xml:space="preserve"> </w:t>
      </w:r>
      <w:proofErr w:type="spellStart"/>
      <w:r w:rsidRPr="000E5F68">
        <w:rPr>
          <w:rFonts w:eastAsia="Times New Roman"/>
          <w:b/>
          <w:sz w:val="28"/>
          <w:szCs w:val="28"/>
          <w:lang w:eastAsia="ru-RU"/>
        </w:rPr>
        <w:t>сунуштары</w:t>
      </w:r>
      <w:proofErr w:type="spellEnd"/>
      <w:r w:rsidRPr="000E5F68">
        <w:rPr>
          <w:rFonts w:eastAsia="Times New Roman"/>
          <w:b/>
          <w:sz w:val="28"/>
          <w:szCs w:val="28"/>
          <w:lang w:eastAsia="ru-RU"/>
        </w:rPr>
        <w:t>:</w:t>
      </w:r>
    </w:p>
    <w:p w14:paraId="01071986" w14:textId="77777777" w:rsidR="00091F48" w:rsidRDefault="000E5F68" w:rsidP="000302C2">
      <w:pPr>
        <w:pStyle w:val="a5"/>
        <w:numPr>
          <w:ilvl w:val="0"/>
          <w:numId w:val="5"/>
        </w:numPr>
        <w:shd w:val="clear" w:color="auto" w:fill="FFFFFF"/>
        <w:spacing w:line="240" w:lineRule="auto"/>
        <w:ind w:left="0" w:firstLine="709"/>
        <w:jc w:val="both"/>
        <w:rPr>
          <w:rFonts w:eastAsia="Times New Roman"/>
          <w:bCs/>
          <w:sz w:val="28"/>
          <w:szCs w:val="28"/>
          <w:lang w:val="ky-KG" w:eastAsia="ru-RU"/>
        </w:rPr>
      </w:pPr>
      <w:r w:rsidRPr="000E5F68">
        <w:rPr>
          <w:rFonts w:eastAsia="Times New Roman"/>
          <w:bCs/>
          <w:sz w:val="28"/>
          <w:szCs w:val="28"/>
          <w:lang w:val="ky-KG" w:eastAsia="ru-RU"/>
        </w:rPr>
        <w:t>Ж</w:t>
      </w:r>
      <w:r w:rsidR="00F1688D" w:rsidRPr="000E5F68">
        <w:rPr>
          <w:rFonts w:eastAsia="Times New Roman"/>
          <w:bCs/>
          <w:sz w:val="28"/>
          <w:szCs w:val="28"/>
          <w:lang w:val="ky-KG" w:eastAsia="ru-RU"/>
        </w:rPr>
        <w:t>ок</w:t>
      </w:r>
    </w:p>
    <w:p w14:paraId="07B00DD4" w14:textId="77777777" w:rsidR="00163C23" w:rsidRPr="000E5F68" w:rsidRDefault="00163C23" w:rsidP="000302C2">
      <w:pPr>
        <w:pStyle w:val="a5"/>
        <w:widowControl w:val="0"/>
        <w:numPr>
          <w:ilvl w:val="0"/>
          <w:numId w:val="1"/>
        </w:numPr>
        <w:autoSpaceDE w:val="0"/>
        <w:autoSpaceDN w:val="0"/>
        <w:adjustRightInd w:val="0"/>
        <w:spacing w:line="240" w:lineRule="auto"/>
        <w:ind w:left="0" w:firstLine="709"/>
        <w:rPr>
          <w:rFonts w:eastAsia="Times New Roman"/>
          <w:b/>
          <w:sz w:val="28"/>
          <w:szCs w:val="28"/>
          <w:lang w:eastAsia="ru-RU"/>
        </w:rPr>
      </w:pPr>
      <w:proofErr w:type="spellStart"/>
      <w:r w:rsidRPr="000E5F68">
        <w:rPr>
          <w:rFonts w:eastAsia="Times New Roman"/>
          <w:b/>
          <w:sz w:val="28"/>
          <w:szCs w:val="28"/>
          <w:lang w:eastAsia="ru-RU"/>
        </w:rPr>
        <w:t>Комитет</w:t>
      </w:r>
      <w:r w:rsidR="00E95669" w:rsidRPr="000E5F68">
        <w:rPr>
          <w:rFonts w:eastAsia="Times New Roman"/>
          <w:b/>
          <w:sz w:val="28"/>
          <w:szCs w:val="28"/>
          <w:lang w:eastAsia="ru-RU"/>
        </w:rPr>
        <w:t>тин</w:t>
      </w:r>
      <w:proofErr w:type="spellEnd"/>
      <w:r w:rsidRPr="000E5F68">
        <w:rPr>
          <w:rFonts w:eastAsia="Times New Roman"/>
          <w:b/>
          <w:sz w:val="28"/>
          <w:szCs w:val="28"/>
          <w:lang w:eastAsia="ru-RU"/>
        </w:rPr>
        <w:t xml:space="preserve"> </w:t>
      </w:r>
      <w:proofErr w:type="spellStart"/>
      <w:r w:rsidR="00B012B8" w:rsidRPr="000E5F68">
        <w:rPr>
          <w:rFonts w:eastAsia="Times New Roman"/>
          <w:b/>
          <w:sz w:val="28"/>
          <w:szCs w:val="28"/>
          <w:lang w:val="ky-KG" w:eastAsia="ru-RU"/>
        </w:rPr>
        <w:t>мүчѳсүнүн</w:t>
      </w:r>
      <w:proofErr w:type="spellEnd"/>
      <w:r w:rsidR="00B012B8" w:rsidRPr="000E5F68">
        <w:rPr>
          <w:rFonts w:eastAsia="Times New Roman"/>
          <w:b/>
          <w:sz w:val="28"/>
          <w:szCs w:val="28"/>
          <w:lang w:val="ky-KG" w:eastAsia="ru-RU"/>
        </w:rPr>
        <w:t xml:space="preserve"> </w:t>
      </w:r>
      <w:proofErr w:type="spellStart"/>
      <w:r w:rsidR="00B012B8" w:rsidRPr="000E5F68">
        <w:rPr>
          <w:rFonts w:eastAsia="Times New Roman"/>
          <w:b/>
          <w:sz w:val="28"/>
          <w:szCs w:val="28"/>
          <w:lang w:val="ky-KG" w:eastAsia="ru-RU"/>
        </w:rPr>
        <w:t>ѳзгѳчѳ</w:t>
      </w:r>
      <w:proofErr w:type="spellEnd"/>
      <w:r w:rsidR="00B012B8" w:rsidRPr="000E5F68">
        <w:rPr>
          <w:rFonts w:eastAsia="Times New Roman"/>
          <w:b/>
          <w:sz w:val="28"/>
          <w:szCs w:val="28"/>
          <w:lang w:val="ky-KG" w:eastAsia="ru-RU"/>
        </w:rPr>
        <w:t xml:space="preserve"> пикири</w:t>
      </w:r>
      <w:r w:rsidRPr="000E5F68">
        <w:rPr>
          <w:rFonts w:eastAsia="Times New Roman"/>
          <w:b/>
          <w:sz w:val="28"/>
          <w:szCs w:val="28"/>
          <w:lang w:eastAsia="ru-RU"/>
        </w:rPr>
        <w:t>:</w:t>
      </w:r>
    </w:p>
    <w:p w14:paraId="080F2B2A" w14:textId="77777777" w:rsidR="007902D8" w:rsidRDefault="000E5F68" w:rsidP="000302C2">
      <w:pPr>
        <w:pStyle w:val="a5"/>
        <w:widowControl w:val="0"/>
        <w:numPr>
          <w:ilvl w:val="0"/>
          <w:numId w:val="5"/>
        </w:numPr>
        <w:autoSpaceDE w:val="0"/>
        <w:autoSpaceDN w:val="0"/>
        <w:adjustRightInd w:val="0"/>
        <w:spacing w:line="240" w:lineRule="auto"/>
        <w:ind w:firstLine="349"/>
        <w:jc w:val="both"/>
        <w:rPr>
          <w:rFonts w:eastAsia="Times New Roman"/>
          <w:sz w:val="28"/>
          <w:szCs w:val="28"/>
          <w:lang w:val="ky-KG" w:eastAsia="ru-RU"/>
        </w:rPr>
      </w:pPr>
      <w:r>
        <w:rPr>
          <w:rFonts w:eastAsia="Times New Roman"/>
          <w:sz w:val="28"/>
          <w:szCs w:val="28"/>
          <w:lang w:val="ky-KG" w:eastAsia="ru-RU"/>
        </w:rPr>
        <w:t>жок</w:t>
      </w:r>
    </w:p>
    <w:p w14:paraId="44D8A0CF" w14:textId="77777777" w:rsidR="000302C2" w:rsidRPr="000E5F68" w:rsidRDefault="000302C2" w:rsidP="000302C2">
      <w:pPr>
        <w:pStyle w:val="a5"/>
        <w:widowControl w:val="0"/>
        <w:numPr>
          <w:ilvl w:val="0"/>
          <w:numId w:val="5"/>
        </w:numPr>
        <w:autoSpaceDE w:val="0"/>
        <w:autoSpaceDN w:val="0"/>
        <w:adjustRightInd w:val="0"/>
        <w:spacing w:line="240" w:lineRule="auto"/>
        <w:ind w:firstLine="349"/>
        <w:jc w:val="both"/>
        <w:rPr>
          <w:rFonts w:eastAsia="Times New Roman"/>
          <w:sz w:val="28"/>
          <w:szCs w:val="28"/>
          <w:lang w:val="ky-KG" w:eastAsia="ru-RU"/>
        </w:rPr>
      </w:pPr>
    </w:p>
    <w:p w14:paraId="48F79B60" w14:textId="77777777" w:rsidR="00163C23" w:rsidRDefault="00163C23"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val="ky-KG" w:eastAsia="ru-RU"/>
        </w:rPr>
      </w:pPr>
      <w:r w:rsidRPr="000E5F68">
        <w:rPr>
          <w:rFonts w:ascii="Times New Roman" w:eastAsia="Times New Roman" w:hAnsi="Times New Roman" w:cs="Times New Roman"/>
          <w:sz w:val="28"/>
          <w:szCs w:val="28"/>
          <w:lang w:val="ky-KG" w:eastAsia="ru-RU"/>
        </w:rPr>
        <w:t>Жогоруда баяндалгандын негизинде, Эл аралык иштер, коргоо</w:t>
      </w:r>
      <w:r w:rsidR="00C73474" w:rsidRPr="000E5F68">
        <w:rPr>
          <w:rFonts w:ascii="Times New Roman" w:eastAsia="Times New Roman" w:hAnsi="Times New Roman" w:cs="Times New Roman"/>
          <w:sz w:val="28"/>
          <w:szCs w:val="28"/>
          <w:lang w:val="ky-KG" w:eastAsia="ru-RU"/>
        </w:rPr>
        <w:t>,</w:t>
      </w:r>
      <w:r w:rsidRPr="000E5F68">
        <w:rPr>
          <w:rFonts w:ascii="Times New Roman" w:eastAsia="Times New Roman" w:hAnsi="Times New Roman" w:cs="Times New Roman"/>
          <w:sz w:val="28"/>
          <w:szCs w:val="28"/>
          <w:lang w:val="ky-KG" w:eastAsia="ru-RU"/>
        </w:rPr>
        <w:t xml:space="preserve"> коопсуздук </w:t>
      </w:r>
      <w:r w:rsidR="00507AD5" w:rsidRPr="000E5F68">
        <w:rPr>
          <w:rFonts w:ascii="Times New Roman" w:eastAsia="Times New Roman" w:hAnsi="Times New Roman" w:cs="Times New Roman"/>
          <w:sz w:val="28"/>
          <w:szCs w:val="28"/>
          <w:lang w:val="ky-KG" w:eastAsia="ru-RU"/>
        </w:rPr>
        <w:t xml:space="preserve">жана </w:t>
      </w:r>
      <w:r w:rsidR="00C73474" w:rsidRPr="000E5F68">
        <w:rPr>
          <w:rFonts w:ascii="Times New Roman" w:eastAsia="Times New Roman" w:hAnsi="Times New Roman" w:cs="Times New Roman"/>
          <w:sz w:val="28"/>
          <w:szCs w:val="28"/>
          <w:lang w:val="ky-KG" w:eastAsia="ru-RU"/>
        </w:rPr>
        <w:t xml:space="preserve">миграция </w:t>
      </w:r>
      <w:r w:rsidR="008F4DC4" w:rsidRPr="000E5F68">
        <w:rPr>
          <w:rFonts w:ascii="Times New Roman" w:eastAsia="Times New Roman" w:hAnsi="Times New Roman" w:cs="Times New Roman"/>
          <w:sz w:val="28"/>
          <w:szCs w:val="28"/>
          <w:lang w:val="ky-KG" w:eastAsia="ru-RU"/>
        </w:rPr>
        <w:t xml:space="preserve">боюнча </w:t>
      </w:r>
      <w:r w:rsidRPr="000E5F68">
        <w:rPr>
          <w:rFonts w:ascii="Times New Roman" w:eastAsia="Times New Roman" w:hAnsi="Times New Roman" w:cs="Times New Roman"/>
          <w:sz w:val="28"/>
          <w:szCs w:val="28"/>
          <w:lang w:val="ky-KG" w:eastAsia="ru-RU"/>
        </w:rPr>
        <w:t xml:space="preserve">комитет төмөнкүдөй </w:t>
      </w:r>
      <w:r w:rsidRPr="000E5F68">
        <w:rPr>
          <w:rFonts w:ascii="Times New Roman" w:eastAsia="Times New Roman" w:hAnsi="Times New Roman" w:cs="Times New Roman"/>
          <w:b/>
          <w:sz w:val="28"/>
          <w:szCs w:val="28"/>
          <w:lang w:val="ky-KG" w:eastAsia="ru-RU"/>
        </w:rPr>
        <w:t>корутундуга келди:</w:t>
      </w:r>
    </w:p>
    <w:p w14:paraId="567994E5" w14:textId="77777777" w:rsidR="000302C2" w:rsidRPr="000E5F68" w:rsidRDefault="000302C2"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val="ky-KG" w:eastAsia="ru-RU"/>
        </w:rPr>
      </w:pPr>
    </w:p>
    <w:p w14:paraId="5E107B0A" w14:textId="77777777" w:rsidR="00922E9F" w:rsidRPr="000E5F68" w:rsidRDefault="00D25E1A" w:rsidP="000302C2">
      <w:pPr>
        <w:pStyle w:val="a5"/>
        <w:numPr>
          <w:ilvl w:val="0"/>
          <w:numId w:val="15"/>
        </w:numPr>
        <w:spacing w:line="240" w:lineRule="auto"/>
        <w:ind w:left="0" w:firstLine="709"/>
        <w:jc w:val="both"/>
        <w:rPr>
          <w:sz w:val="28"/>
          <w:szCs w:val="28"/>
          <w:lang w:val="ky-KG"/>
        </w:rPr>
      </w:pPr>
      <w:r w:rsidRPr="000E5F68">
        <w:rPr>
          <w:sz w:val="28"/>
          <w:szCs w:val="28"/>
          <w:lang w:val="ky-KG"/>
        </w:rPr>
        <w:t>“Шаар куруу, архитектура жана курулуш ишинин негиздери жөнүндө”</w:t>
      </w:r>
      <w:r w:rsidR="00604235" w:rsidRPr="000E5F68">
        <w:rPr>
          <w:sz w:val="28"/>
          <w:szCs w:val="28"/>
          <w:lang w:val="ky-KG"/>
        </w:rPr>
        <w:t xml:space="preserve"> </w:t>
      </w:r>
      <w:r w:rsidR="00163C23" w:rsidRPr="000E5F68">
        <w:rPr>
          <w:sz w:val="28"/>
          <w:szCs w:val="28"/>
          <w:lang w:val="ky-KG"/>
        </w:rPr>
        <w:t>Кыргыз Республикасынын Мыйзам долбоорунун концепциясы жактырылсын жана</w:t>
      </w:r>
      <w:r w:rsidR="008E3BB6" w:rsidRPr="000E5F68">
        <w:rPr>
          <w:sz w:val="28"/>
          <w:szCs w:val="28"/>
          <w:lang w:val="ky-KG" w:eastAsia="ru-RU"/>
        </w:rPr>
        <w:t xml:space="preserve"> </w:t>
      </w:r>
      <w:r w:rsidR="00922E9F" w:rsidRPr="000E5F68">
        <w:rPr>
          <w:sz w:val="28"/>
          <w:szCs w:val="28"/>
          <w:lang w:val="ky-KG" w:eastAsia="ru-RU"/>
        </w:rPr>
        <w:t>Кыргыз Республикасынын Жогорку Кеӊешине бир</w:t>
      </w:r>
      <w:r w:rsidR="000137F3" w:rsidRPr="000E5F68">
        <w:rPr>
          <w:sz w:val="28"/>
          <w:szCs w:val="28"/>
          <w:lang w:val="ky-KG" w:eastAsia="ru-RU"/>
        </w:rPr>
        <w:t>инчи</w:t>
      </w:r>
      <w:r w:rsidR="00922E9F" w:rsidRPr="000E5F68">
        <w:rPr>
          <w:sz w:val="28"/>
          <w:szCs w:val="28"/>
          <w:lang w:val="ky-KG" w:eastAsia="ru-RU"/>
        </w:rPr>
        <w:t xml:space="preserve"> окууда кабыл алуу сунушталсын.</w:t>
      </w:r>
    </w:p>
    <w:p w14:paraId="394D29F7" w14:textId="77777777" w:rsidR="00523FEA" w:rsidRPr="000E5F68" w:rsidRDefault="00163C23" w:rsidP="000302C2">
      <w:pPr>
        <w:pStyle w:val="a5"/>
        <w:widowControl w:val="0"/>
        <w:numPr>
          <w:ilvl w:val="0"/>
          <w:numId w:val="15"/>
        </w:numPr>
        <w:autoSpaceDE w:val="0"/>
        <w:autoSpaceDN w:val="0"/>
        <w:adjustRightInd w:val="0"/>
        <w:spacing w:line="240" w:lineRule="auto"/>
        <w:ind w:left="0" w:firstLine="709"/>
        <w:jc w:val="both"/>
        <w:rPr>
          <w:rFonts w:eastAsia="Times New Roman"/>
          <w:b/>
          <w:sz w:val="28"/>
          <w:szCs w:val="28"/>
          <w:lang w:val="ky-KG" w:eastAsia="ru-RU"/>
        </w:rPr>
      </w:pPr>
      <w:r w:rsidRPr="000E5F68">
        <w:rPr>
          <w:sz w:val="28"/>
          <w:szCs w:val="28"/>
          <w:lang w:val="ky-KG" w:eastAsia="ru-RU"/>
        </w:rPr>
        <w:lastRenderedPageBreak/>
        <w:t xml:space="preserve">Ушул </w:t>
      </w:r>
      <w:r w:rsidR="00820AC6" w:rsidRPr="000E5F68">
        <w:rPr>
          <w:sz w:val="28"/>
          <w:szCs w:val="28"/>
          <w:lang w:val="ky-KG" w:eastAsia="ru-RU"/>
        </w:rPr>
        <w:t>корутундунун кѳчүрмѳсү Кыргыз Республикасынын Жогорку Кеӊешинин Транспорт, коммуникациялар, архитектура жана курулуш боюнча комитетине жиберилсин.</w:t>
      </w:r>
    </w:p>
    <w:p w14:paraId="604FC1D2" w14:textId="77777777" w:rsidR="001E4317" w:rsidRDefault="001E4317" w:rsidP="000302C2">
      <w:pPr>
        <w:pStyle w:val="a5"/>
        <w:widowControl w:val="0"/>
        <w:autoSpaceDE w:val="0"/>
        <w:autoSpaceDN w:val="0"/>
        <w:adjustRightInd w:val="0"/>
        <w:spacing w:line="240" w:lineRule="auto"/>
        <w:ind w:left="709"/>
        <w:jc w:val="both"/>
        <w:rPr>
          <w:rFonts w:eastAsia="Times New Roman"/>
          <w:b/>
          <w:sz w:val="28"/>
          <w:szCs w:val="28"/>
          <w:lang w:val="ky-KG" w:eastAsia="ru-RU"/>
        </w:rPr>
      </w:pPr>
    </w:p>
    <w:p w14:paraId="0FA213B4" w14:textId="77777777" w:rsidR="000302C2" w:rsidRPr="000E5F68" w:rsidRDefault="000302C2" w:rsidP="000302C2">
      <w:pPr>
        <w:pStyle w:val="a5"/>
        <w:widowControl w:val="0"/>
        <w:autoSpaceDE w:val="0"/>
        <w:autoSpaceDN w:val="0"/>
        <w:adjustRightInd w:val="0"/>
        <w:spacing w:line="240" w:lineRule="auto"/>
        <w:ind w:left="709"/>
        <w:jc w:val="both"/>
        <w:rPr>
          <w:rFonts w:eastAsia="Times New Roman"/>
          <w:b/>
          <w:sz w:val="28"/>
          <w:szCs w:val="28"/>
          <w:lang w:val="ky-KG" w:eastAsia="ru-RU"/>
        </w:rPr>
      </w:pPr>
    </w:p>
    <w:p w14:paraId="6ECB6E00" w14:textId="77777777" w:rsidR="00163C23" w:rsidRPr="000E5F68" w:rsidRDefault="00163C23"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eastAsia="ru-RU"/>
        </w:rPr>
      </w:pPr>
      <w:r w:rsidRPr="000E5F68">
        <w:rPr>
          <w:rFonts w:ascii="Times New Roman" w:eastAsia="Times New Roman" w:hAnsi="Times New Roman" w:cs="Times New Roman"/>
          <w:b/>
          <w:sz w:val="28"/>
          <w:szCs w:val="28"/>
          <w:lang w:eastAsia="ru-RU"/>
        </w:rPr>
        <w:t xml:space="preserve">Эл </w:t>
      </w:r>
      <w:proofErr w:type="spellStart"/>
      <w:r w:rsidRPr="000E5F68">
        <w:rPr>
          <w:rFonts w:ascii="Times New Roman" w:eastAsia="Times New Roman" w:hAnsi="Times New Roman" w:cs="Times New Roman"/>
          <w:b/>
          <w:sz w:val="28"/>
          <w:szCs w:val="28"/>
          <w:lang w:eastAsia="ru-RU"/>
        </w:rPr>
        <w:t>аралык</w:t>
      </w:r>
      <w:proofErr w:type="spellEnd"/>
      <w:r w:rsidRPr="000E5F68">
        <w:rPr>
          <w:rFonts w:ascii="Times New Roman" w:eastAsia="Times New Roman" w:hAnsi="Times New Roman" w:cs="Times New Roman"/>
          <w:b/>
          <w:sz w:val="28"/>
          <w:szCs w:val="28"/>
          <w:lang w:eastAsia="ru-RU"/>
        </w:rPr>
        <w:t xml:space="preserve"> </w:t>
      </w:r>
      <w:proofErr w:type="spellStart"/>
      <w:r w:rsidRPr="000E5F68">
        <w:rPr>
          <w:rFonts w:ascii="Times New Roman" w:eastAsia="Times New Roman" w:hAnsi="Times New Roman" w:cs="Times New Roman"/>
          <w:b/>
          <w:sz w:val="28"/>
          <w:szCs w:val="28"/>
          <w:lang w:eastAsia="ru-RU"/>
        </w:rPr>
        <w:t>иштер</w:t>
      </w:r>
      <w:proofErr w:type="spellEnd"/>
      <w:r w:rsidRPr="000E5F68">
        <w:rPr>
          <w:rFonts w:ascii="Times New Roman" w:eastAsia="Times New Roman" w:hAnsi="Times New Roman" w:cs="Times New Roman"/>
          <w:b/>
          <w:sz w:val="28"/>
          <w:szCs w:val="28"/>
          <w:lang w:eastAsia="ru-RU"/>
        </w:rPr>
        <w:t xml:space="preserve">, </w:t>
      </w:r>
      <w:proofErr w:type="spellStart"/>
      <w:r w:rsidRPr="000E5F68">
        <w:rPr>
          <w:rFonts w:ascii="Times New Roman" w:eastAsia="Times New Roman" w:hAnsi="Times New Roman" w:cs="Times New Roman"/>
          <w:b/>
          <w:sz w:val="28"/>
          <w:szCs w:val="28"/>
          <w:lang w:eastAsia="ru-RU"/>
        </w:rPr>
        <w:t>коргоо</w:t>
      </w:r>
      <w:proofErr w:type="spellEnd"/>
      <w:r w:rsidR="00C73474" w:rsidRPr="000E5F68">
        <w:rPr>
          <w:rFonts w:ascii="Times New Roman" w:eastAsia="Times New Roman" w:hAnsi="Times New Roman" w:cs="Times New Roman"/>
          <w:b/>
          <w:sz w:val="28"/>
          <w:szCs w:val="28"/>
          <w:lang w:eastAsia="ru-RU"/>
        </w:rPr>
        <w:t>,</w:t>
      </w:r>
    </w:p>
    <w:p w14:paraId="0D47F89A" w14:textId="77777777" w:rsidR="00C73474" w:rsidRPr="000E5F68" w:rsidRDefault="00163C23"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eastAsia="ru-RU"/>
        </w:rPr>
      </w:pPr>
      <w:proofErr w:type="spellStart"/>
      <w:r w:rsidRPr="000E5F68">
        <w:rPr>
          <w:rFonts w:ascii="Times New Roman" w:eastAsia="Times New Roman" w:hAnsi="Times New Roman" w:cs="Times New Roman"/>
          <w:b/>
          <w:sz w:val="28"/>
          <w:szCs w:val="28"/>
          <w:lang w:eastAsia="ru-RU"/>
        </w:rPr>
        <w:t>коопсуздук</w:t>
      </w:r>
      <w:proofErr w:type="spellEnd"/>
      <w:r w:rsidRPr="000E5F68">
        <w:rPr>
          <w:rFonts w:ascii="Times New Roman" w:eastAsia="Times New Roman" w:hAnsi="Times New Roman" w:cs="Times New Roman"/>
          <w:b/>
          <w:sz w:val="28"/>
          <w:szCs w:val="28"/>
          <w:lang w:eastAsia="ru-RU"/>
        </w:rPr>
        <w:t xml:space="preserve"> </w:t>
      </w:r>
      <w:proofErr w:type="spellStart"/>
      <w:r w:rsidR="00C73474" w:rsidRPr="000E5F68">
        <w:rPr>
          <w:rFonts w:ascii="Times New Roman" w:eastAsia="Times New Roman" w:hAnsi="Times New Roman" w:cs="Times New Roman"/>
          <w:b/>
          <w:sz w:val="28"/>
          <w:szCs w:val="28"/>
          <w:lang w:eastAsia="ru-RU"/>
        </w:rPr>
        <w:t>жана</w:t>
      </w:r>
      <w:proofErr w:type="spellEnd"/>
      <w:r w:rsidR="00C73474" w:rsidRPr="000E5F68">
        <w:rPr>
          <w:rFonts w:ascii="Times New Roman" w:eastAsia="Times New Roman" w:hAnsi="Times New Roman" w:cs="Times New Roman"/>
          <w:b/>
          <w:sz w:val="28"/>
          <w:szCs w:val="28"/>
          <w:lang w:eastAsia="ru-RU"/>
        </w:rPr>
        <w:t xml:space="preserve"> миграция </w:t>
      </w:r>
    </w:p>
    <w:p w14:paraId="1D18F680" w14:textId="57DA8AE0" w:rsidR="00523FEA" w:rsidRPr="000E5F68" w:rsidRDefault="00163C23"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val="ky-KG" w:eastAsia="ru-RU"/>
        </w:rPr>
      </w:pPr>
      <w:proofErr w:type="spellStart"/>
      <w:r w:rsidRPr="000E5F68">
        <w:rPr>
          <w:rFonts w:ascii="Times New Roman" w:eastAsia="Times New Roman" w:hAnsi="Times New Roman" w:cs="Times New Roman"/>
          <w:b/>
          <w:sz w:val="28"/>
          <w:szCs w:val="28"/>
          <w:lang w:eastAsia="ru-RU"/>
        </w:rPr>
        <w:t>боюнча</w:t>
      </w:r>
      <w:proofErr w:type="spellEnd"/>
      <w:r w:rsidR="00C73474" w:rsidRPr="000E5F68">
        <w:rPr>
          <w:rFonts w:ascii="Times New Roman" w:eastAsia="Times New Roman" w:hAnsi="Times New Roman" w:cs="Times New Roman"/>
          <w:b/>
          <w:sz w:val="28"/>
          <w:szCs w:val="28"/>
          <w:lang w:eastAsia="ru-RU"/>
        </w:rPr>
        <w:t xml:space="preserve"> </w:t>
      </w:r>
      <w:proofErr w:type="spellStart"/>
      <w:r w:rsidRPr="000E5F68">
        <w:rPr>
          <w:rFonts w:ascii="Times New Roman" w:eastAsia="Times New Roman" w:hAnsi="Times New Roman" w:cs="Times New Roman"/>
          <w:b/>
          <w:sz w:val="28"/>
          <w:szCs w:val="28"/>
          <w:lang w:eastAsia="ru-RU"/>
        </w:rPr>
        <w:t>комитеттин</w:t>
      </w:r>
      <w:proofErr w:type="spellEnd"/>
      <w:r w:rsidRPr="000E5F68">
        <w:rPr>
          <w:rFonts w:ascii="Times New Roman" w:eastAsia="Times New Roman" w:hAnsi="Times New Roman" w:cs="Times New Roman"/>
          <w:b/>
          <w:sz w:val="28"/>
          <w:szCs w:val="28"/>
          <w:lang w:eastAsia="ru-RU"/>
        </w:rPr>
        <w:t xml:space="preserve"> </w:t>
      </w:r>
      <w:proofErr w:type="spellStart"/>
      <w:r w:rsidRPr="000E5F68">
        <w:rPr>
          <w:rFonts w:ascii="Times New Roman" w:eastAsia="Times New Roman" w:hAnsi="Times New Roman" w:cs="Times New Roman"/>
          <w:b/>
          <w:sz w:val="28"/>
          <w:szCs w:val="28"/>
          <w:lang w:eastAsia="ru-RU"/>
        </w:rPr>
        <w:t>Төрагасы</w:t>
      </w:r>
      <w:proofErr w:type="spellEnd"/>
      <w:r w:rsidRPr="000E5F68">
        <w:rPr>
          <w:rFonts w:ascii="Times New Roman" w:eastAsia="Times New Roman" w:hAnsi="Times New Roman" w:cs="Times New Roman"/>
          <w:b/>
          <w:sz w:val="28"/>
          <w:szCs w:val="28"/>
          <w:lang w:eastAsia="ru-RU"/>
        </w:rPr>
        <w:tab/>
      </w:r>
      <w:r w:rsidRPr="000E5F68">
        <w:rPr>
          <w:rFonts w:ascii="Times New Roman" w:eastAsia="Times New Roman" w:hAnsi="Times New Roman" w:cs="Times New Roman"/>
          <w:b/>
          <w:sz w:val="28"/>
          <w:szCs w:val="28"/>
          <w:lang w:eastAsia="ru-RU"/>
        </w:rPr>
        <w:tab/>
      </w:r>
      <w:r w:rsidRPr="000E5F68">
        <w:rPr>
          <w:rFonts w:ascii="Times New Roman" w:eastAsia="Times New Roman" w:hAnsi="Times New Roman" w:cs="Times New Roman"/>
          <w:b/>
          <w:sz w:val="28"/>
          <w:szCs w:val="28"/>
          <w:lang w:eastAsia="ru-RU"/>
        </w:rPr>
        <w:tab/>
      </w:r>
      <w:r w:rsidRPr="000E5F68">
        <w:rPr>
          <w:rFonts w:ascii="Times New Roman" w:eastAsia="Times New Roman" w:hAnsi="Times New Roman" w:cs="Times New Roman"/>
          <w:b/>
          <w:sz w:val="28"/>
          <w:szCs w:val="28"/>
          <w:lang w:eastAsia="ru-RU"/>
        </w:rPr>
        <w:tab/>
      </w:r>
      <w:r w:rsidR="0085228F" w:rsidRPr="000E5F68">
        <w:rPr>
          <w:rFonts w:ascii="Times New Roman" w:eastAsia="Times New Roman" w:hAnsi="Times New Roman" w:cs="Times New Roman"/>
          <w:b/>
          <w:sz w:val="28"/>
          <w:szCs w:val="28"/>
          <w:lang w:val="ky-KG" w:eastAsia="ru-RU"/>
        </w:rPr>
        <w:t xml:space="preserve">   </w:t>
      </w:r>
      <w:proofErr w:type="spellStart"/>
      <w:r w:rsidR="0085228F" w:rsidRPr="000E5F68">
        <w:rPr>
          <w:rFonts w:ascii="Times New Roman" w:eastAsia="Times New Roman" w:hAnsi="Times New Roman" w:cs="Times New Roman"/>
          <w:b/>
          <w:sz w:val="28"/>
          <w:szCs w:val="28"/>
          <w:lang w:val="ky-KG" w:eastAsia="ru-RU"/>
        </w:rPr>
        <w:t>У.Примов</w:t>
      </w:r>
      <w:proofErr w:type="spellEnd"/>
    </w:p>
    <w:p w14:paraId="10037619" w14:textId="77777777" w:rsidR="000302C2" w:rsidRPr="000E5F68" w:rsidRDefault="000302C2" w:rsidP="000302C2">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28"/>
          <w:szCs w:val="28"/>
          <w:lang w:val="ky-KG" w:eastAsia="ru-RU"/>
        </w:rPr>
      </w:pPr>
    </w:p>
    <w:sectPr w:rsidR="000302C2" w:rsidRPr="000E5F68" w:rsidSect="000302C2">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1C8"/>
    <w:multiLevelType w:val="hybridMultilevel"/>
    <w:tmpl w:val="36B65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074A57"/>
    <w:multiLevelType w:val="hybridMultilevel"/>
    <w:tmpl w:val="3244CD4E"/>
    <w:lvl w:ilvl="0" w:tplc="ADD67C72">
      <w:start w:val="1"/>
      <w:numFmt w:val="bullet"/>
      <w:lvlText w:val="-"/>
      <w:lvlJc w:val="left"/>
      <w:pPr>
        <w:ind w:left="1287" w:hanging="360"/>
      </w:pPr>
      <w:rPr>
        <w:rFonts w:ascii="Arial" w:hAnsi="Arial"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0DBD3788"/>
    <w:multiLevelType w:val="hybridMultilevel"/>
    <w:tmpl w:val="139EF2E0"/>
    <w:lvl w:ilvl="0" w:tplc="ADD67C72">
      <w:start w:val="1"/>
      <w:numFmt w:val="bullet"/>
      <w:lvlText w:val="-"/>
      <w:lvlJc w:val="left"/>
      <w:pPr>
        <w:ind w:left="1425" w:hanging="360"/>
      </w:pPr>
      <w:rPr>
        <w:rFonts w:ascii="Arial" w:hAnsi="Aria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15:restartNumberingAfterBreak="0">
    <w:nsid w:val="1E6E0AA8"/>
    <w:multiLevelType w:val="hybridMultilevel"/>
    <w:tmpl w:val="ADC60402"/>
    <w:lvl w:ilvl="0" w:tplc="FD0EB47C">
      <w:start w:val="1"/>
      <w:numFmt w:val="decimal"/>
      <w:lvlText w:val="%1."/>
      <w:lvlJc w:val="left"/>
      <w:pPr>
        <w:ind w:left="720" w:hanging="360"/>
      </w:pPr>
      <w:rPr>
        <w:b/>
        <w:bCs w:val="0"/>
        <w:i w:val="0"/>
        <w:i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EFC4E2C"/>
    <w:multiLevelType w:val="hybridMultilevel"/>
    <w:tmpl w:val="45CAB584"/>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5" w15:restartNumberingAfterBreak="0">
    <w:nsid w:val="298C2AA8"/>
    <w:multiLevelType w:val="hybridMultilevel"/>
    <w:tmpl w:val="5308B5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E2F79E3"/>
    <w:multiLevelType w:val="hybridMultilevel"/>
    <w:tmpl w:val="8ADCA0DC"/>
    <w:lvl w:ilvl="0" w:tplc="7DBC1C3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5D31C8C"/>
    <w:multiLevelType w:val="hybridMultilevel"/>
    <w:tmpl w:val="61D21FC2"/>
    <w:lvl w:ilvl="0" w:tplc="006A571C">
      <w:start w:val="1"/>
      <w:numFmt w:val="decimal"/>
      <w:lvlText w:val="%1."/>
      <w:lvlJc w:val="left"/>
      <w:pPr>
        <w:ind w:left="720" w:hanging="360"/>
      </w:pPr>
      <w:rPr>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74187F"/>
    <w:multiLevelType w:val="hybridMultilevel"/>
    <w:tmpl w:val="3B80EF62"/>
    <w:lvl w:ilvl="0" w:tplc="0EC03B1C">
      <w:start w:val="1"/>
      <w:numFmt w:val="decimal"/>
      <w:lvlText w:val="%1."/>
      <w:lvlJc w:val="left"/>
      <w:pPr>
        <w:ind w:left="2119" w:hanging="141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CFA0481"/>
    <w:multiLevelType w:val="hybridMultilevel"/>
    <w:tmpl w:val="6EF062F0"/>
    <w:lvl w:ilvl="0" w:tplc="AAD2CEEA">
      <w:start w:val="1"/>
      <w:numFmt w:val="decimal"/>
      <w:lvlText w:val="%1."/>
      <w:lvlJc w:val="left"/>
      <w:pPr>
        <w:ind w:left="1773" w:hanging="1065"/>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46695A8E"/>
    <w:multiLevelType w:val="hybridMultilevel"/>
    <w:tmpl w:val="10887DB0"/>
    <w:lvl w:ilvl="0" w:tplc="ADEE1B9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C8376B5"/>
    <w:multiLevelType w:val="hybridMultilevel"/>
    <w:tmpl w:val="908000BA"/>
    <w:lvl w:ilvl="0" w:tplc="ADD67C72">
      <w:start w:val="1"/>
      <w:numFmt w:val="bullet"/>
      <w:lvlText w:val="-"/>
      <w:lvlJc w:val="left"/>
      <w:pPr>
        <w:ind w:left="1429" w:hanging="360"/>
      </w:pPr>
      <w:rPr>
        <w:rFonts w:ascii="Arial" w:hAnsi="Aria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05B08AA"/>
    <w:multiLevelType w:val="hybridMultilevel"/>
    <w:tmpl w:val="42669842"/>
    <w:lvl w:ilvl="0" w:tplc="D14C0E56">
      <w:start w:val="3"/>
      <w:numFmt w:val="bullet"/>
      <w:lvlText w:val="-"/>
      <w:lvlJc w:val="left"/>
      <w:pPr>
        <w:ind w:left="1065" w:hanging="360"/>
      </w:pPr>
      <w:rPr>
        <w:rFonts w:ascii="Times New Roman" w:eastAsia="Times New Roman" w:hAnsi="Times New Roman" w:cs="Times New Roman" w:hint="default"/>
      </w:rPr>
    </w:lvl>
    <w:lvl w:ilvl="1" w:tplc="04190003">
      <w:start w:val="1"/>
      <w:numFmt w:val="bullet"/>
      <w:lvlText w:val="o"/>
      <w:lvlJc w:val="left"/>
      <w:pPr>
        <w:ind w:left="1785" w:hanging="360"/>
      </w:pPr>
      <w:rPr>
        <w:rFonts w:ascii="Courier New" w:hAnsi="Courier New" w:cs="Courier New" w:hint="default"/>
      </w:rPr>
    </w:lvl>
    <w:lvl w:ilvl="2" w:tplc="04190005">
      <w:start w:val="1"/>
      <w:numFmt w:val="bullet"/>
      <w:lvlText w:val=""/>
      <w:lvlJc w:val="left"/>
      <w:pPr>
        <w:ind w:left="2505" w:hanging="360"/>
      </w:pPr>
      <w:rPr>
        <w:rFonts w:ascii="Wingdings" w:hAnsi="Wingdings" w:hint="default"/>
      </w:rPr>
    </w:lvl>
    <w:lvl w:ilvl="3" w:tplc="04190001">
      <w:start w:val="1"/>
      <w:numFmt w:val="bullet"/>
      <w:lvlText w:val=""/>
      <w:lvlJc w:val="left"/>
      <w:pPr>
        <w:ind w:left="3225" w:hanging="360"/>
      </w:pPr>
      <w:rPr>
        <w:rFonts w:ascii="Symbol" w:hAnsi="Symbol" w:hint="default"/>
      </w:rPr>
    </w:lvl>
    <w:lvl w:ilvl="4" w:tplc="04190003">
      <w:start w:val="1"/>
      <w:numFmt w:val="bullet"/>
      <w:lvlText w:val="o"/>
      <w:lvlJc w:val="left"/>
      <w:pPr>
        <w:ind w:left="3945" w:hanging="360"/>
      </w:pPr>
      <w:rPr>
        <w:rFonts w:ascii="Courier New" w:hAnsi="Courier New" w:cs="Courier New" w:hint="default"/>
      </w:rPr>
    </w:lvl>
    <w:lvl w:ilvl="5" w:tplc="04190005">
      <w:start w:val="1"/>
      <w:numFmt w:val="bullet"/>
      <w:lvlText w:val=""/>
      <w:lvlJc w:val="left"/>
      <w:pPr>
        <w:ind w:left="4665" w:hanging="360"/>
      </w:pPr>
      <w:rPr>
        <w:rFonts w:ascii="Wingdings" w:hAnsi="Wingdings" w:hint="default"/>
      </w:rPr>
    </w:lvl>
    <w:lvl w:ilvl="6" w:tplc="04190001">
      <w:start w:val="1"/>
      <w:numFmt w:val="bullet"/>
      <w:lvlText w:val=""/>
      <w:lvlJc w:val="left"/>
      <w:pPr>
        <w:ind w:left="5385" w:hanging="360"/>
      </w:pPr>
      <w:rPr>
        <w:rFonts w:ascii="Symbol" w:hAnsi="Symbol" w:hint="default"/>
      </w:rPr>
    </w:lvl>
    <w:lvl w:ilvl="7" w:tplc="04190003">
      <w:start w:val="1"/>
      <w:numFmt w:val="bullet"/>
      <w:lvlText w:val="o"/>
      <w:lvlJc w:val="left"/>
      <w:pPr>
        <w:ind w:left="6105" w:hanging="360"/>
      </w:pPr>
      <w:rPr>
        <w:rFonts w:ascii="Courier New" w:hAnsi="Courier New" w:cs="Courier New" w:hint="default"/>
      </w:rPr>
    </w:lvl>
    <w:lvl w:ilvl="8" w:tplc="04190005">
      <w:start w:val="1"/>
      <w:numFmt w:val="bullet"/>
      <w:lvlText w:val=""/>
      <w:lvlJc w:val="left"/>
      <w:pPr>
        <w:ind w:left="6825" w:hanging="360"/>
      </w:pPr>
      <w:rPr>
        <w:rFonts w:ascii="Wingdings" w:hAnsi="Wingdings" w:hint="default"/>
      </w:rPr>
    </w:lvl>
  </w:abstractNum>
  <w:abstractNum w:abstractNumId="13" w15:restartNumberingAfterBreak="0">
    <w:nsid w:val="5C4D3424"/>
    <w:multiLevelType w:val="hybridMultilevel"/>
    <w:tmpl w:val="02F261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DFE215C"/>
    <w:multiLevelType w:val="hybridMultilevel"/>
    <w:tmpl w:val="3B80EF62"/>
    <w:lvl w:ilvl="0" w:tplc="0EC03B1C">
      <w:start w:val="1"/>
      <w:numFmt w:val="decimal"/>
      <w:lvlText w:val="%1."/>
      <w:lvlJc w:val="left"/>
      <w:pPr>
        <w:ind w:left="2119" w:hanging="141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1E6C7D"/>
    <w:multiLevelType w:val="hybridMultilevel"/>
    <w:tmpl w:val="B5EC9226"/>
    <w:lvl w:ilvl="0" w:tplc="1E867D54">
      <w:start w:val="1"/>
      <w:numFmt w:val="decimal"/>
      <w:lvlText w:val="%1."/>
      <w:lvlJc w:val="left"/>
      <w:pPr>
        <w:ind w:left="2119" w:hanging="1410"/>
      </w:pPr>
      <w:rPr>
        <w:rFonts w:hint="default"/>
        <w:b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3126302"/>
    <w:multiLevelType w:val="hybridMultilevel"/>
    <w:tmpl w:val="3C060A38"/>
    <w:lvl w:ilvl="0" w:tplc="0419000F">
      <w:start w:val="1"/>
      <w:numFmt w:val="decimal"/>
      <w:lvlText w:val="%1."/>
      <w:lvlJc w:val="left"/>
      <w:pPr>
        <w:ind w:left="1449" w:hanging="360"/>
      </w:pPr>
    </w:lvl>
    <w:lvl w:ilvl="1" w:tplc="04190019" w:tentative="1">
      <w:start w:val="1"/>
      <w:numFmt w:val="lowerLetter"/>
      <w:lvlText w:val="%2."/>
      <w:lvlJc w:val="left"/>
      <w:pPr>
        <w:ind w:left="2169" w:hanging="360"/>
      </w:pPr>
    </w:lvl>
    <w:lvl w:ilvl="2" w:tplc="0419001B" w:tentative="1">
      <w:start w:val="1"/>
      <w:numFmt w:val="lowerRoman"/>
      <w:lvlText w:val="%3."/>
      <w:lvlJc w:val="right"/>
      <w:pPr>
        <w:ind w:left="2889" w:hanging="180"/>
      </w:pPr>
    </w:lvl>
    <w:lvl w:ilvl="3" w:tplc="0419000F" w:tentative="1">
      <w:start w:val="1"/>
      <w:numFmt w:val="decimal"/>
      <w:lvlText w:val="%4."/>
      <w:lvlJc w:val="left"/>
      <w:pPr>
        <w:ind w:left="3609" w:hanging="360"/>
      </w:pPr>
    </w:lvl>
    <w:lvl w:ilvl="4" w:tplc="04190019" w:tentative="1">
      <w:start w:val="1"/>
      <w:numFmt w:val="lowerLetter"/>
      <w:lvlText w:val="%5."/>
      <w:lvlJc w:val="left"/>
      <w:pPr>
        <w:ind w:left="4329" w:hanging="360"/>
      </w:pPr>
    </w:lvl>
    <w:lvl w:ilvl="5" w:tplc="0419001B" w:tentative="1">
      <w:start w:val="1"/>
      <w:numFmt w:val="lowerRoman"/>
      <w:lvlText w:val="%6."/>
      <w:lvlJc w:val="right"/>
      <w:pPr>
        <w:ind w:left="5049" w:hanging="180"/>
      </w:pPr>
    </w:lvl>
    <w:lvl w:ilvl="6" w:tplc="0419000F" w:tentative="1">
      <w:start w:val="1"/>
      <w:numFmt w:val="decimal"/>
      <w:lvlText w:val="%7."/>
      <w:lvlJc w:val="left"/>
      <w:pPr>
        <w:ind w:left="5769" w:hanging="360"/>
      </w:pPr>
    </w:lvl>
    <w:lvl w:ilvl="7" w:tplc="04190019" w:tentative="1">
      <w:start w:val="1"/>
      <w:numFmt w:val="lowerLetter"/>
      <w:lvlText w:val="%8."/>
      <w:lvlJc w:val="left"/>
      <w:pPr>
        <w:ind w:left="6489" w:hanging="360"/>
      </w:pPr>
    </w:lvl>
    <w:lvl w:ilvl="8" w:tplc="0419001B" w:tentative="1">
      <w:start w:val="1"/>
      <w:numFmt w:val="lowerRoman"/>
      <w:lvlText w:val="%9."/>
      <w:lvlJc w:val="right"/>
      <w:pPr>
        <w:ind w:left="7209" w:hanging="180"/>
      </w:pPr>
    </w:lvl>
  </w:abstractNum>
  <w:abstractNum w:abstractNumId="17" w15:restartNumberingAfterBreak="0">
    <w:nsid w:val="70F23AD9"/>
    <w:multiLevelType w:val="hybridMultilevel"/>
    <w:tmpl w:val="DE980BF8"/>
    <w:lvl w:ilvl="0" w:tplc="736C720E">
      <w:start w:val="3"/>
      <w:numFmt w:val="bullet"/>
      <w:lvlText w:val="-"/>
      <w:lvlJc w:val="left"/>
      <w:pPr>
        <w:ind w:left="1065" w:hanging="360"/>
      </w:pPr>
      <w:rPr>
        <w:rFonts w:ascii="Times New Roman" w:eastAsia="Times New Roman" w:hAnsi="Times New Roman" w:cs="Times New Roman" w:hint="default"/>
        <w:i w:val="0"/>
      </w:rPr>
    </w:lvl>
    <w:lvl w:ilvl="1" w:tplc="04190003">
      <w:start w:val="1"/>
      <w:numFmt w:val="bullet"/>
      <w:lvlText w:val="o"/>
      <w:lvlJc w:val="left"/>
      <w:pPr>
        <w:ind w:left="1785" w:hanging="360"/>
      </w:pPr>
      <w:rPr>
        <w:rFonts w:ascii="Courier New" w:hAnsi="Courier New" w:cs="Courier New" w:hint="default"/>
      </w:rPr>
    </w:lvl>
    <w:lvl w:ilvl="2" w:tplc="04190005">
      <w:start w:val="1"/>
      <w:numFmt w:val="bullet"/>
      <w:lvlText w:val=""/>
      <w:lvlJc w:val="left"/>
      <w:pPr>
        <w:ind w:left="2505" w:hanging="360"/>
      </w:pPr>
      <w:rPr>
        <w:rFonts w:ascii="Wingdings" w:hAnsi="Wingdings" w:hint="default"/>
      </w:rPr>
    </w:lvl>
    <w:lvl w:ilvl="3" w:tplc="04190001">
      <w:start w:val="1"/>
      <w:numFmt w:val="bullet"/>
      <w:lvlText w:val=""/>
      <w:lvlJc w:val="left"/>
      <w:pPr>
        <w:ind w:left="3225" w:hanging="360"/>
      </w:pPr>
      <w:rPr>
        <w:rFonts w:ascii="Symbol" w:hAnsi="Symbol" w:hint="default"/>
      </w:rPr>
    </w:lvl>
    <w:lvl w:ilvl="4" w:tplc="04190003">
      <w:start w:val="1"/>
      <w:numFmt w:val="bullet"/>
      <w:lvlText w:val="o"/>
      <w:lvlJc w:val="left"/>
      <w:pPr>
        <w:ind w:left="3945" w:hanging="360"/>
      </w:pPr>
      <w:rPr>
        <w:rFonts w:ascii="Courier New" w:hAnsi="Courier New" w:cs="Courier New" w:hint="default"/>
      </w:rPr>
    </w:lvl>
    <w:lvl w:ilvl="5" w:tplc="04190005">
      <w:start w:val="1"/>
      <w:numFmt w:val="bullet"/>
      <w:lvlText w:val=""/>
      <w:lvlJc w:val="left"/>
      <w:pPr>
        <w:ind w:left="4665" w:hanging="360"/>
      </w:pPr>
      <w:rPr>
        <w:rFonts w:ascii="Wingdings" w:hAnsi="Wingdings" w:hint="default"/>
      </w:rPr>
    </w:lvl>
    <w:lvl w:ilvl="6" w:tplc="04190001">
      <w:start w:val="1"/>
      <w:numFmt w:val="bullet"/>
      <w:lvlText w:val=""/>
      <w:lvlJc w:val="left"/>
      <w:pPr>
        <w:ind w:left="5385" w:hanging="360"/>
      </w:pPr>
      <w:rPr>
        <w:rFonts w:ascii="Symbol" w:hAnsi="Symbol" w:hint="default"/>
      </w:rPr>
    </w:lvl>
    <w:lvl w:ilvl="7" w:tplc="04190003">
      <w:start w:val="1"/>
      <w:numFmt w:val="bullet"/>
      <w:lvlText w:val="o"/>
      <w:lvlJc w:val="left"/>
      <w:pPr>
        <w:ind w:left="6105" w:hanging="360"/>
      </w:pPr>
      <w:rPr>
        <w:rFonts w:ascii="Courier New" w:hAnsi="Courier New" w:cs="Courier New" w:hint="default"/>
      </w:rPr>
    </w:lvl>
    <w:lvl w:ilvl="8" w:tplc="04190005">
      <w:start w:val="1"/>
      <w:numFmt w:val="bullet"/>
      <w:lvlText w:val=""/>
      <w:lvlJc w:val="left"/>
      <w:pPr>
        <w:ind w:left="6825" w:hanging="360"/>
      </w:pPr>
      <w:rPr>
        <w:rFonts w:ascii="Wingdings" w:hAnsi="Wingdings" w:hint="default"/>
      </w:rPr>
    </w:lvl>
  </w:abstractNum>
  <w:abstractNum w:abstractNumId="18" w15:restartNumberingAfterBreak="0">
    <w:nsid w:val="7372211A"/>
    <w:multiLevelType w:val="hybridMultilevel"/>
    <w:tmpl w:val="9B98AE5C"/>
    <w:lvl w:ilvl="0" w:tplc="036CC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3BA6C85"/>
    <w:multiLevelType w:val="hybridMultilevel"/>
    <w:tmpl w:val="2788F35C"/>
    <w:lvl w:ilvl="0" w:tplc="AA483308">
      <w:start w:val="1"/>
      <w:numFmt w:val="bullet"/>
      <w:lvlText w:val="-"/>
      <w:lvlJc w:val="left"/>
      <w:pPr>
        <w:ind w:left="360" w:hanging="360"/>
      </w:pPr>
      <w:rPr>
        <w:rFonts w:asciiTheme="majorBidi" w:hAnsiTheme="majorBidi" w:cstheme="majorBidi" w:hint="default"/>
        <w:b w:val="0"/>
        <w:bCs/>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16cid:durableId="1147282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2093284">
    <w:abstractNumId w:val="1"/>
  </w:num>
  <w:num w:numId="3" w16cid:durableId="1050110732">
    <w:abstractNumId w:val="17"/>
  </w:num>
  <w:num w:numId="4" w16cid:durableId="2047025179">
    <w:abstractNumId w:val="12"/>
  </w:num>
  <w:num w:numId="5" w16cid:durableId="1680235448">
    <w:abstractNumId w:val="19"/>
  </w:num>
  <w:num w:numId="6" w16cid:durableId="1963615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8583612">
    <w:abstractNumId w:val="10"/>
  </w:num>
  <w:num w:numId="8" w16cid:durableId="1970014827">
    <w:abstractNumId w:val="7"/>
  </w:num>
  <w:num w:numId="9" w16cid:durableId="1561405410">
    <w:abstractNumId w:val="0"/>
  </w:num>
  <w:num w:numId="10" w16cid:durableId="1870220205">
    <w:abstractNumId w:val="5"/>
  </w:num>
  <w:num w:numId="11" w16cid:durableId="746610779">
    <w:abstractNumId w:val="16"/>
  </w:num>
  <w:num w:numId="12" w16cid:durableId="626006195">
    <w:abstractNumId w:val="4"/>
  </w:num>
  <w:num w:numId="13" w16cid:durableId="1057363403">
    <w:abstractNumId w:val="11"/>
  </w:num>
  <w:num w:numId="14" w16cid:durableId="1230265076">
    <w:abstractNumId w:val="2"/>
  </w:num>
  <w:num w:numId="15" w16cid:durableId="2054764264">
    <w:abstractNumId w:val="15"/>
  </w:num>
  <w:num w:numId="16" w16cid:durableId="706104112">
    <w:abstractNumId w:val="9"/>
  </w:num>
  <w:num w:numId="17" w16cid:durableId="2127310529">
    <w:abstractNumId w:val="6"/>
  </w:num>
  <w:num w:numId="18" w16cid:durableId="1637831755">
    <w:abstractNumId w:val="18"/>
  </w:num>
  <w:num w:numId="19" w16cid:durableId="618342289">
    <w:abstractNumId w:val="8"/>
  </w:num>
  <w:num w:numId="20" w16cid:durableId="1378898512">
    <w:abstractNumId w:val="14"/>
  </w:num>
  <w:num w:numId="21" w16cid:durableId="9351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121"/>
    <w:rsid w:val="000114EB"/>
    <w:rsid w:val="000137F3"/>
    <w:rsid w:val="000302C2"/>
    <w:rsid w:val="00041F35"/>
    <w:rsid w:val="0004361E"/>
    <w:rsid w:val="00062A00"/>
    <w:rsid w:val="00074DDF"/>
    <w:rsid w:val="00091F48"/>
    <w:rsid w:val="000D01B9"/>
    <w:rsid w:val="000E5F68"/>
    <w:rsid w:val="000F131E"/>
    <w:rsid w:val="000F4FF0"/>
    <w:rsid w:val="000F5459"/>
    <w:rsid w:val="00117A02"/>
    <w:rsid w:val="0012534D"/>
    <w:rsid w:val="00127EB7"/>
    <w:rsid w:val="00136E26"/>
    <w:rsid w:val="00155860"/>
    <w:rsid w:val="00163C23"/>
    <w:rsid w:val="001644A7"/>
    <w:rsid w:val="00174BB4"/>
    <w:rsid w:val="00196A32"/>
    <w:rsid w:val="001A135A"/>
    <w:rsid w:val="001A4FDB"/>
    <w:rsid w:val="001B2038"/>
    <w:rsid w:val="001D2527"/>
    <w:rsid w:val="001E2289"/>
    <w:rsid w:val="001E4317"/>
    <w:rsid w:val="00215C1D"/>
    <w:rsid w:val="002264C0"/>
    <w:rsid w:val="00234616"/>
    <w:rsid w:val="0024402F"/>
    <w:rsid w:val="00244533"/>
    <w:rsid w:val="0026299A"/>
    <w:rsid w:val="00280014"/>
    <w:rsid w:val="00286AE3"/>
    <w:rsid w:val="00294501"/>
    <w:rsid w:val="002A6955"/>
    <w:rsid w:val="002B7E12"/>
    <w:rsid w:val="002C4B5F"/>
    <w:rsid w:val="002C5C00"/>
    <w:rsid w:val="002E0D60"/>
    <w:rsid w:val="002E52D6"/>
    <w:rsid w:val="002F01DA"/>
    <w:rsid w:val="003007DC"/>
    <w:rsid w:val="00306156"/>
    <w:rsid w:val="003136F5"/>
    <w:rsid w:val="00322163"/>
    <w:rsid w:val="003603BA"/>
    <w:rsid w:val="003855EA"/>
    <w:rsid w:val="003A243E"/>
    <w:rsid w:val="003A2559"/>
    <w:rsid w:val="003E5898"/>
    <w:rsid w:val="004260B6"/>
    <w:rsid w:val="00437914"/>
    <w:rsid w:val="004423CD"/>
    <w:rsid w:val="00446253"/>
    <w:rsid w:val="00446A88"/>
    <w:rsid w:val="00467A47"/>
    <w:rsid w:val="00484A5E"/>
    <w:rsid w:val="00487FAC"/>
    <w:rsid w:val="00492736"/>
    <w:rsid w:val="004B67EC"/>
    <w:rsid w:val="004C6C9D"/>
    <w:rsid w:val="004E24F1"/>
    <w:rsid w:val="00507AD5"/>
    <w:rsid w:val="005107CF"/>
    <w:rsid w:val="00523FEA"/>
    <w:rsid w:val="00533229"/>
    <w:rsid w:val="0053467E"/>
    <w:rsid w:val="00540F05"/>
    <w:rsid w:val="0056471B"/>
    <w:rsid w:val="0056497D"/>
    <w:rsid w:val="005808BF"/>
    <w:rsid w:val="005A2973"/>
    <w:rsid w:val="005A4A97"/>
    <w:rsid w:val="005C6B43"/>
    <w:rsid w:val="005D2F69"/>
    <w:rsid w:val="005F15EA"/>
    <w:rsid w:val="00604235"/>
    <w:rsid w:val="00623186"/>
    <w:rsid w:val="0062631A"/>
    <w:rsid w:val="00633E75"/>
    <w:rsid w:val="00635200"/>
    <w:rsid w:val="0064379F"/>
    <w:rsid w:val="00660D5F"/>
    <w:rsid w:val="00674CE6"/>
    <w:rsid w:val="00692E41"/>
    <w:rsid w:val="006C0FAF"/>
    <w:rsid w:val="006C1AC9"/>
    <w:rsid w:val="006E5481"/>
    <w:rsid w:val="006F1DB8"/>
    <w:rsid w:val="00745E4D"/>
    <w:rsid w:val="00754730"/>
    <w:rsid w:val="007804C6"/>
    <w:rsid w:val="007844AE"/>
    <w:rsid w:val="007902D8"/>
    <w:rsid w:val="00797683"/>
    <w:rsid w:val="007A3557"/>
    <w:rsid w:val="007B33BD"/>
    <w:rsid w:val="007C574E"/>
    <w:rsid w:val="007F348F"/>
    <w:rsid w:val="007F3B3D"/>
    <w:rsid w:val="00811CE9"/>
    <w:rsid w:val="00820AC6"/>
    <w:rsid w:val="008211DE"/>
    <w:rsid w:val="00846E12"/>
    <w:rsid w:val="00850FAF"/>
    <w:rsid w:val="0085228F"/>
    <w:rsid w:val="008A1DBE"/>
    <w:rsid w:val="008A4232"/>
    <w:rsid w:val="008A59D9"/>
    <w:rsid w:val="008B624C"/>
    <w:rsid w:val="008C0681"/>
    <w:rsid w:val="008C7725"/>
    <w:rsid w:val="008D5B26"/>
    <w:rsid w:val="008E3BB6"/>
    <w:rsid w:val="008F4DC4"/>
    <w:rsid w:val="00902782"/>
    <w:rsid w:val="009155AB"/>
    <w:rsid w:val="00922E9F"/>
    <w:rsid w:val="00925C1A"/>
    <w:rsid w:val="009266BF"/>
    <w:rsid w:val="00942C8C"/>
    <w:rsid w:val="009657BF"/>
    <w:rsid w:val="00984F45"/>
    <w:rsid w:val="009A7A15"/>
    <w:rsid w:val="009A7DE6"/>
    <w:rsid w:val="009D4ABC"/>
    <w:rsid w:val="009D4C8F"/>
    <w:rsid w:val="009F0963"/>
    <w:rsid w:val="009F164D"/>
    <w:rsid w:val="009F744D"/>
    <w:rsid w:val="009F78EB"/>
    <w:rsid w:val="00A0372A"/>
    <w:rsid w:val="00A0792F"/>
    <w:rsid w:val="00A1238E"/>
    <w:rsid w:val="00A70929"/>
    <w:rsid w:val="00A76228"/>
    <w:rsid w:val="00A811E8"/>
    <w:rsid w:val="00A8474A"/>
    <w:rsid w:val="00AB5EAD"/>
    <w:rsid w:val="00AC7FCF"/>
    <w:rsid w:val="00AD19D7"/>
    <w:rsid w:val="00AE4B72"/>
    <w:rsid w:val="00AE550D"/>
    <w:rsid w:val="00B012B8"/>
    <w:rsid w:val="00B14DAB"/>
    <w:rsid w:val="00B23497"/>
    <w:rsid w:val="00B54CE4"/>
    <w:rsid w:val="00B733FB"/>
    <w:rsid w:val="00B75885"/>
    <w:rsid w:val="00B81852"/>
    <w:rsid w:val="00BC103C"/>
    <w:rsid w:val="00BC7222"/>
    <w:rsid w:val="00BD1245"/>
    <w:rsid w:val="00C2301F"/>
    <w:rsid w:val="00C321E0"/>
    <w:rsid w:val="00C33915"/>
    <w:rsid w:val="00C73474"/>
    <w:rsid w:val="00C738C0"/>
    <w:rsid w:val="00C963A8"/>
    <w:rsid w:val="00CB1B87"/>
    <w:rsid w:val="00CB2640"/>
    <w:rsid w:val="00CD18B0"/>
    <w:rsid w:val="00CF4ABA"/>
    <w:rsid w:val="00D01107"/>
    <w:rsid w:val="00D25E1A"/>
    <w:rsid w:val="00D44359"/>
    <w:rsid w:val="00D52BD5"/>
    <w:rsid w:val="00D5382B"/>
    <w:rsid w:val="00D76600"/>
    <w:rsid w:val="00D80FFD"/>
    <w:rsid w:val="00D86B1E"/>
    <w:rsid w:val="00D94121"/>
    <w:rsid w:val="00DA1296"/>
    <w:rsid w:val="00DD1A8B"/>
    <w:rsid w:val="00DE2ADB"/>
    <w:rsid w:val="00DF3CE5"/>
    <w:rsid w:val="00DF5658"/>
    <w:rsid w:val="00E32301"/>
    <w:rsid w:val="00E35DDC"/>
    <w:rsid w:val="00E37F6F"/>
    <w:rsid w:val="00E6716E"/>
    <w:rsid w:val="00E95669"/>
    <w:rsid w:val="00E97168"/>
    <w:rsid w:val="00EA3AE6"/>
    <w:rsid w:val="00EB25D7"/>
    <w:rsid w:val="00EB545B"/>
    <w:rsid w:val="00EC0E62"/>
    <w:rsid w:val="00EC6F0F"/>
    <w:rsid w:val="00F1688D"/>
    <w:rsid w:val="00F17522"/>
    <w:rsid w:val="00F47FCE"/>
    <w:rsid w:val="00F50981"/>
    <w:rsid w:val="00F6678E"/>
    <w:rsid w:val="00F80B34"/>
    <w:rsid w:val="00FB6F2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A772A"/>
  <w15:docId w15:val="{FED83CE2-5067-4431-A82E-FB668E20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3C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aliases w:val="Дооранов Знак"/>
    <w:link w:val="a4"/>
    <w:uiPriority w:val="1"/>
    <w:locked/>
    <w:rsid w:val="00163C23"/>
    <w:rPr>
      <w:rFonts w:cs="Calibri"/>
    </w:rPr>
  </w:style>
  <w:style w:type="paragraph" w:styleId="a4">
    <w:name w:val="No Spacing"/>
    <w:aliases w:val="Дооранов"/>
    <w:link w:val="a3"/>
    <w:uiPriority w:val="1"/>
    <w:qFormat/>
    <w:rsid w:val="00163C23"/>
    <w:pPr>
      <w:spacing w:after="0" w:line="240" w:lineRule="auto"/>
    </w:pPr>
    <w:rPr>
      <w:rFonts w:cs="Calibri"/>
    </w:rPr>
  </w:style>
  <w:style w:type="paragraph" w:styleId="a5">
    <w:name w:val="List Paragraph"/>
    <w:basedOn w:val="a"/>
    <w:uiPriority w:val="34"/>
    <w:qFormat/>
    <w:rsid w:val="00163C23"/>
    <w:pPr>
      <w:spacing w:after="0"/>
      <w:ind w:left="720"/>
      <w:contextualSpacing/>
    </w:pPr>
    <w:rPr>
      <w:rFonts w:ascii="Times New Roman" w:eastAsia="Calibri" w:hAnsi="Times New Roman" w:cs="Times New Roman"/>
      <w:sz w:val="24"/>
    </w:rPr>
  </w:style>
  <w:style w:type="paragraph" w:customStyle="1" w:styleId="Style20">
    <w:name w:val="Style20"/>
    <w:basedOn w:val="a"/>
    <w:uiPriority w:val="99"/>
    <w:rsid w:val="00163C23"/>
    <w:pPr>
      <w:widowControl w:val="0"/>
      <w:autoSpaceDE w:val="0"/>
      <w:autoSpaceDN w:val="0"/>
      <w:adjustRightInd w:val="0"/>
      <w:spacing w:after="0" w:line="523" w:lineRule="exact"/>
      <w:ind w:firstLine="710"/>
      <w:jc w:val="both"/>
    </w:pPr>
    <w:rPr>
      <w:rFonts w:ascii="Times New Roman" w:eastAsia="Times New Roman" w:hAnsi="Times New Roman" w:cs="Times New Roman"/>
      <w:sz w:val="24"/>
      <w:szCs w:val="24"/>
      <w:lang w:eastAsia="ru-RU"/>
    </w:rPr>
  </w:style>
  <w:style w:type="character" w:customStyle="1" w:styleId="FontStyle115">
    <w:name w:val="Font Style115"/>
    <w:uiPriority w:val="99"/>
    <w:rsid w:val="00163C23"/>
    <w:rPr>
      <w:rFonts w:ascii="Times New Roman" w:hAnsi="Times New Roman" w:cs="Times New Roman" w:hint="default"/>
      <w:color w:val="000000"/>
      <w:sz w:val="28"/>
      <w:szCs w:val="28"/>
    </w:rPr>
  </w:style>
  <w:style w:type="character" w:styleId="a6">
    <w:name w:val="Hyperlink"/>
    <w:basedOn w:val="a0"/>
    <w:uiPriority w:val="99"/>
    <w:unhideWhenUsed/>
    <w:rsid w:val="00540F05"/>
    <w:rPr>
      <w:color w:val="0000FF"/>
      <w:u w:val="single"/>
    </w:rPr>
  </w:style>
  <w:style w:type="paragraph" w:customStyle="1" w:styleId="tkTekst">
    <w:name w:val="_Текст обычный (tkTekst)"/>
    <w:basedOn w:val="a"/>
    <w:rsid w:val="00540F05"/>
    <w:pPr>
      <w:spacing w:after="60"/>
      <w:ind w:firstLine="567"/>
      <w:jc w:val="both"/>
    </w:pPr>
    <w:rPr>
      <w:rFonts w:ascii="Arial" w:eastAsia="Times New Roman" w:hAnsi="Arial" w:cs="Arial"/>
      <w:sz w:val="20"/>
      <w:szCs w:val="20"/>
      <w:lang w:eastAsia="ru-RU"/>
    </w:rPr>
  </w:style>
  <w:style w:type="character" w:customStyle="1" w:styleId="5">
    <w:name w:val="Основной текст (5)_"/>
    <w:basedOn w:val="a0"/>
    <w:link w:val="50"/>
    <w:rsid w:val="001644A7"/>
    <w:rPr>
      <w:rFonts w:ascii="Times New Roman" w:eastAsia="Times New Roman" w:hAnsi="Times New Roman" w:cs="Times New Roman"/>
      <w:b/>
      <w:bCs/>
      <w:sz w:val="14"/>
      <w:szCs w:val="14"/>
      <w:shd w:val="clear" w:color="auto" w:fill="FFFFFF"/>
    </w:rPr>
  </w:style>
  <w:style w:type="paragraph" w:customStyle="1" w:styleId="50">
    <w:name w:val="Основной текст (5)"/>
    <w:basedOn w:val="a"/>
    <w:link w:val="5"/>
    <w:rsid w:val="001644A7"/>
    <w:pPr>
      <w:widowControl w:val="0"/>
      <w:shd w:val="clear" w:color="auto" w:fill="FFFFFF"/>
      <w:spacing w:after="180" w:line="227" w:lineRule="exact"/>
    </w:pPr>
    <w:rPr>
      <w:rFonts w:ascii="Times New Roman" w:eastAsia="Times New Roman" w:hAnsi="Times New Roman" w:cs="Times New Roman"/>
      <w:b/>
      <w:bCs/>
      <w:sz w:val="14"/>
      <w:szCs w:val="14"/>
    </w:rPr>
  </w:style>
  <w:style w:type="character" w:customStyle="1" w:styleId="a7">
    <w:name w:val="Основной текст_"/>
    <w:basedOn w:val="a0"/>
    <w:link w:val="1"/>
    <w:rsid w:val="00234616"/>
    <w:rPr>
      <w:rFonts w:ascii="Times New Roman" w:eastAsia="Times New Roman" w:hAnsi="Times New Roman" w:cs="Times New Roman"/>
      <w:sz w:val="23"/>
      <w:szCs w:val="23"/>
      <w:shd w:val="clear" w:color="auto" w:fill="FFFFFF"/>
    </w:rPr>
  </w:style>
  <w:style w:type="character" w:customStyle="1" w:styleId="11">
    <w:name w:val="Основной текст (11)_"/>
    <w:basedOn w:val="a0"/>
    <w:link w:val="110"/>
    <w:rsid w:val="00234616"/>
    <w:rPr>
      <w:rFonts w:ascii="Times New Roman" w:eastAsia="Times New Roman" w:hAnsi="Times New Roman" w:cs="Times New Roman"/>
      <w:shd w:val="clear" w:color="auto" w:fill="FFFFFF"/>
    </w:rPr>
  </w:style>
  <w:style w:type="paragraph" w:customStyle="1" w:styleId="1">
    <w:name w:val="Основной текст1"/>
    <w:basedOn w:val="a"/>
    <w:link w:val="a7"/>
    <w:rsid w:val="00234616"/>
    <w:pPr>
      <w:widowControl w:val="0"/>
      <w:shd w:val="clear" w:color="auto" w:fill="FFFFFF"/>
      <w:spacing w:before="360" w:after="0" w:line="0" w:lineRule="atLeast"/>
    </w:pPr>
    <w:rPr>
      <w:rFonts w:ascii="Times New Roman" w:eastAsia="Times New Roman" w:hAnsi="Times New Roman" w:cs="Times New Roman"/>
      <w:sz w:val="23"/>
      <w:szCs w:val="23"/>
    </w:rPr>
  </w:style>
  <w:style w:type="paragraph" w:customStyle="1" w:styleId="110">
    <w:name w:val="Основной текст (11)"/>
    <w:basedOn w:val="a"/>
    <w:link w:val="11"/>
    <w:rsid w:val="00234616"/>
    <w:pPr>
      <w:widowControl w:val="0"/>
      <w:shd w:val="clear" w:color="auto" w:fill="FFFFFF"/>
      <w:spacing w:after="0" w:line="274" w:lineRule="exact"/>
      <w:jc w:val="both"/>
    </w:pPr>
    <w:rPr>
      <w:rFonts w:ascii="Times New Roman" w:eastAsia="Times New Roman" w:hAnsi="Times New Roman" w:cs="Times New Roman"/>
    </w:rPr>
  </w:style>
  <w:style w:type="character" w:customStyle="1" w:styleId="7">
    <w:name w:val="Основной текст (7)_"/>
    <w:basedOn w:val="a0"/>
    <w:link w:val="70"/>
    <w:rsid w:val="00F47FCE"/>
    <w:rPr>
      <w:rFonts w:ascii="Times New Roman" w:eastAsia="Times New Roman" w:hAnsi="Times New Roman" w:cs="Times New Roman"/>
      <w:b/>
      <w:bCs/>
      <w:sz w:val="16"/>
      <w:szCs w:val="16"/>
      <w:shd w:val="clear" w:color="auto" w:fill="FFFFFF"/>
    </w:rPr>
  </w:style>
  <w:style w:type="paragraph" w:customStyle="1" w:styleId="70">
    <w:name w:val="Основной текст (7)"/>
    <w:basedOn w:val="a"/>
    <w:link w:val="7"/>
    <w:rsid w:val="00F47FCE"/>
    <w:pPr>
      <w:widowControl w:val="0"/>
      <w:shd w:val="clear" w:color="auto" w:fill="FFFFFF"/>
      <w:spacing w:after="180" w:line="0" w:lineRule="atLeast"/>
      <w:jc w:val="center"/>
    </w:pPr>
    <w:rPr>
      <w:rFonts w:ascii="Times New Roman" w:eastAsia="Times New Roman" w:hAnsi="Times New Roman" w:cs="Times New Roman"/>
      <w:b/>
      <w:bCs/>
      <w:sz w:val="16"/>
      <w:szCs w:val="16"/>
    </w:rPr>
  </w:style>
  <w:style w:type="paragraph" w:styleId="a8">
    <w:name w:val="Balloon Text"/>
    <w:basedOn w:val="a"/>
    <w:link w:val="a9"/>
    <w:uiPriority w:val="99"/>
    <w:semiHidden/>
    <w:unhideWhenUsed/>
    <w:rsid w:val="009F164D"/>
    <w:pPr>
      <w:spacing w:after="0" w:line="240" w:lineRule="auto"/>
    </w:pPr>
    <w:rPr>
      <w:rFonts w:ascii="Arial" w:hAnsi="Arial" w:cs="Arial"/>
      <w:sz w:val="16"/>
      <w:szCs w:val="16"/>
    </w:rPr>
  </w:style>
  <w:style w:type="character" w:customStyle="1" w:styleId="a9">
    <w:name w:val="Текст выноски Знак"/>
    <w:basedOn w:val="a0"/>
    <w:link w:val="a8"/>
    <w:uiPriority w:val="99"/>
    <w:semiHidden/>
    <w:rsid w:val="009F164D"/>
    <w:rPr>
      <w:rFonts w:ascii="Arial" w:hAnsi="Arial" w:cs="Arial"/>
      <w:sz w:val="16"/>
      <w:szCs w:val="16"/>
    </w:rPr>
  </w:style>
  <w:style w:type="paragraph" w:styleId="aa">
    <w:name w:val="Normal (Web)"/>
    <w:basedOn w:val="a"/>
    <w:uiPriority w:val="99"/>
    <w:unhideWhenUsed/>
    <w:rsid w:val="00215C1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9063">
      <w:bodyDiv w:val="1"/>
      <w:marLeft w:val="0"/>
      <w:marRight w:val="0"/>
      <w:marTop w:val="0"/>
      <w:marBottom w:val="0"/>
      <w:divBdr>
        <w:top w:val="none" w:sz="0" w:space="0" w:color="auto"/>
        <w:left w:val="none" w:sz="0" w:space="0" w:color="auto"/>
        <w:bottom w:val="none" w:sz="0" w:space="0" w:color="auto"/>
        <w:right w:val="none" w:sz="0" w:space="0" w:color="auto"/>
      </w:divBdr>
    </w:div>
    <w:div w:id="211161673">
      <w:bodyDiv w:val="1"/>
      <w:marLeft w:val="0"/>
      <w:marRight w:val="0"/>
      <w:marTop w:val="0"/>
      <w:marBottom w:val="0"/>
      <w:divBdr>
        <w:top w:val="none" w:sz="0" w:space="0" w:color="auto"/>
        <w:left w:val="none" w:sz="0" w:space="0" w:color="auto"/>
        <w:bottom w:val="none" w:sz="0" w:space="0" w:color="auto"/>
        <w:right w:val="none" w:sz="0" w:space="0" w:color="auto"/>
      </w:divBdr>
    </w:div>
    <w:div w:id="288170103">
      <w:bodyDiv w:val="1"/>
      <w:marLeft w:val="0"/>
      <w:marRight w:val="0"/>
      <w:marTop w:val="0"/>
      <w:marBottom w:val="0"/>
      <w:divBdr>
        <w:top w:val="none" w:sz="0" w:space="0" w:color="auto"/>
        <w:left w:val="none" w:sz="0" w:space="0" w:color="auto"/>
        <w:bottom w:val="none" w:sz="0" w:space="0" w:color="auto"/>
        <w:right w:val="none" w:sz="0" w:space="0" w:color="auto"/>
      </w:divBdr>
    </w:div>
    <w:div w:id="550120094">
      <w:bodyDiv w:val="1"/>
      <w:marLeft w:val="0"/>
      <w:marRight w:val="0"/>
      <w:marTop w:val="0"/>
      <w:marBottom w:val="0"/>
      <w:divBdr>
        <w:top w:val="none" w:sz="0" w:space="0" w:color="auto"/>
        <w:left w:val="none" w:sz="0" w:space="0" w:color="auto"/>
        <w:bottom w:val="none" w:sz="0" w:space="0" w:color="auto"/>
        <w:right w:val="none" w:sz="0" w:space="0" w:color="auto"/>
      </w:divBdr>
    </w:div>
    <w:div w:id="569391912">
      <w:bodyDiv w:val="1"/>
      <w:marLeft w:val="0"/>
      <w:marRight w:val="0"/>
      <w:marTop w:val="0"/>
      <w:marBottom w:val="0"/>
      <w:divBdr>
        <w:top w:val="none" w:sz="0" w:space="0" w:color="auto"/>
        <w:left w:val="none" w:sz="0" w:space="0" w:color="auto"/>
        <w:bottom w:val="none" w:sz="0" w:space="0" w:color="auto"/>
        <w:right w:val="none" w:sz="0" w:space="0" w:color="auto"/>
      </w:divBdr>
    </w:div>
    <w:div w:id="634335348">
      <w:bodyDiv w:val="1"/>
      <w:marLeft w:val="0"/>
      <w:marRight w:val="0"/>
      <w:marTop w:val="0"/>
      <w:marBottom w:val="0"/>
      <w:divBdr>
        <w:top w:val="none" w:sz="0" w:space="0" w:color="auto"/>
        <w:left w:val="none" w:sz="0" w:space="0" w:color="auto"/>
        <w:bottom w:val="none" w:sz="0" w:space="0" w:color="auto"/>
        <w:right w:val="none" w:sz="0" w:space="0" w:color="auto"/>
      </w:divBdr>
    </w:div>
    <w:div w:id="862480561">
      <w:bodyDiv w:val="1"/>
      <w:marLeft w:val="0"/>
      <w:marRight w:val="0"/>
      <w:marTop w:val="0"/>
      <w:marBottom w:val="0"/>
      <w:divBdr>
        <w:top w:val="none" w:sz="0" w:space="0" w:color="auto"/>
        <w:left w:val="none" w:sz="0" w:space="0" w:color="auto"/>
        <w:bottom w:val="none" w:sz="0" w:space="0" w:color="auto"/>
        <w:right w:val="none" w:sz="0" w:space="0" w:color="auto"/>
      </w:divBdr>
    </w:div>
    <w:div w:id="922299844">
      <w:bodyDiv w:val="1"/>
      <w:marLeft w:val="0"/>
      <w:marRight w:val="0"/>
      <w:marTop w:val="0"/>
      <w:marBottom w:val="0"/>
      <w:divBdr>
        <w:top w:val="none" w:sz="0" w:space="0" w:color="auto"/>
        <w:left w:val="none" w:sz="0" w:space="0" w:color="auto"/>
        <w:bottom w:val="none" w:sz="0" w:space="0" w:color="auto"/>
        <w:right w:val="none" w:sz="0" w:space="0" w:color="auto"/>
      </w:divBdr>
    </w:div>
    <w:div w:id="925458181">
      <w:bodyDiv w:val="1"/>
      <w:marLeft w:val="0"/>
      <w:marRight w:val="0"/>
      <w:marTop w:val="0"/>
      <w:marBottom w:val="0"/>
      <w:divBdr>
        <w:top w:val="none" w:sz="0" w:space="0" w:color="auto"/>
        <w:left w:val="none" w:sz="0" w:space="0" w:color="auto"/>
        <w:bottom w:val="none" w:sz="0" w:space="0" w:color="auto"/>
        <w:right w:val="none" w:sz="0" w:space="0" w:color="auto"/>
      </w:divBdr>
    </w:div>
    <w:div w:id="1242135455">
      <w:bodyDiv w:val="1"/>
      <w:marLeft w:val="0"/>
      <w:marRight w:val="0"/>
      <w:marTop w:val="0"/>
      <w:marBottom w:val="0"/>
      <w:divBdr>
        <w:top w:val="none" w:sz="0" w:space="0" w:color="auto"/>
        <w:left w:val="none" w:sz="0" w:space="0" w:color="auto"/>
        <w:bottom w:val="none" w:sz="0" w:space="0" w:color="auto"/>
        <w:right w:val="none" w:sz="0" w:space="0" w:color="auto"/>
      </w:divBdr>
    </w:div>
    <w:div w:id="16053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1257</TotalTime>
  <Pages>3</Pages>
  <Words>667</Words>
  <Characters>3805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cp:lastPrinted>2025-06-17T04:54:00Z</cp:lastPrinted>
  <dcterms:created xsi:type="dcterms:W3CDTF">2020-06-10T11:02:00Z</dcterms:created>
  <dcterms:modified xsi:type="dcterms:W3CDTF">2025-06-18T09:49:00Z</dcterms:modified>
</cp:coreProperties>
</file>